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1034C" w14:textId="3C0D6E8B" w:rsidR="00EF4FAB" w:rsidRPr="00363FC4" w:rsidRDefault="00EF4FAB" w:rsidP="00363FC4">
      <w:pPr>
        <w:jc w:val="center"/>
        <w:rPr>
          <w:rFonts w:ascii="Papyrus" w:hAnsi="Papyrus"/>
          <w:sz w:val="28"/>
          <w:szCs w:val="28"/>
        </w:rPr>
      </w:pPr>
      <w:r w:rsidRPr="00363FC4">
        <w:rPr>
          <w:rFonts w:ascii="Papyrus" w:hAnsi="Papyrus"/>
          <w:sz w:val="28"/>
          <w:szCs w:val="28"/>
        </w:rPr>
        <w:t>M</w:t>
      </w:r>
      <w:r w:rsidR="000B1C77">
        <w:rPr>
          <w:rFonts w:ascii="Papyrus" w:hAnsi="Papyrus"/>
          <w:sz w:val="28"/>
          <w:szCs w:val="28"/>
        </w:rPr>
        <w:t>ANAGING</w:t>
      </w:r>
      <w:r w:rsidRPr="00363FC4">
        <w:rPr>
          <w:rFonts w:ascii="Papyrus" w:hAnsi="Papyrus"/>
          <w:sz w:val="28"/>
          <w:szCs w:val="28"/>
        </w:rPr>
        <w:t xml:space="preserve"> A</w:t>
      </w:r>
      <w:r w:rsidR="000B1C77">
        <w:rPr>
          <w:rFonts w:ascii="Papyrus" w:hAnsi="Papyrus"/>
          <w:sz w:val="28"/>
          <w:szCs w:val="28"/>
        </w:rPr>
        <w:t>LLEGATIONS</w:t>
      </w:r>
    </w:p>
    <w:p w14:paraId="515FCCBC" w14:textId="0EE33C27" w:rsidR="00EF4FAB" w:rsidRPr="00547EBC" w:rsidRDefault="00EF4FAB" w:rsidP="00391B76">
      <w:pPr>
        <w:widowControl w:val="0"/>
        <w:autoSpaceDE w:val="0"/>
        <w:autoSpaceDN w:val="0"/>
        <w:adjustRightInd w:val="0"/>
        <w:jc w:val="center"/>
        <w:rPr>
          <w:rFonts w:ascii="Arial" w:hAnsi="Arial" w:cs="ArialMT"/>
          <w:b/>
        </w:rPr>
      </w:pPr>
      <w:r w:rsidRPr="00547EBC">
        <w:rPr>
          <w:rFonts w:ascii="Arial" w:hAnsi="Arial" w:cs="ArialMT"/>
          <w:b/>
        </w:rPr>
        <w:t>Allegations against someone working upon the premises.</w:t>
      </w:r>
    </w:p>
    <w:p w14:paraId="633E2548" w14:textId="77777777" w:rsidR="00EF4FAB" w:rsidRPr="00681BDA" w:rsidRDefault="00EF4FAB" w:rsidP="00EF4FAB">
      <w:pPr>
        <w:widowControl w:val="0"/>
        <w:autoSpaceDE w:val="0"/>
        <w:autoSpaceDN w:val="0"/>
        <w:adjustRightInd w:val="0"/>
        <w:jc w:val="both"/>
        <w:rPr>
          <w:rFonts w:ascii="Arial" w:hAnsi="Arial" w:cs="ArialMT"/>
          <w:b/>
          <w:bCs/>
        </w:rPr>
      </w:pPr>
      <w:r w:rsidRPr="00681BDA">
        <w:rPr>
          <w:rFonts w:ascii="Arial" w:hAnsi="Arial" w:cs="ArialMT"/>
          <w:b/>
          <w:bCs/>
        </w:rPr>
        <w:t>A complaint is an allegation of abuse if it indicates that someone:</w:t>
      </w:r>
    </w:p>
    <w:p w14:paraId="5DE666A7" w14:textId="61CA8D53" w:rsidR="00681BDA" w:rsidRPr="00681BDA" w:rsidRDefault="00681BDA" w:rsidP="00681BDA">
      <w:pPr>
        <w:widowControl w:val="0"/>
        <w:numPr>
          <w:ilvl w:val="0"/>
          <w:numId w:val="1"/>
        </w:numPr>
        <w:autoSpaceDE w:val="0"/>
        <w:autoSpaceDN w:val="0"/>
        <w:adjustRightInd w:val="0"/>
        <w:spacing w:after="0" w:line="240" w:lineRule="auto"/>
        <w:jc w:val="both"/>
        <w:rPr>
          <w:rFonts w:ascii="Arial" w:hAnsi="Arial" w:cs="ArialMT"/>
          <w:b/>
        </w:rPr>
      </w:pPr>
      <w:r>
        <w:rPr>
          <w:rFonts w:ascii="Arial" w:hAnsi="Arial" w:cs="ArialMT"/>
        </w:rPr>
        <w:t xml:space="preserve">Behaved in a way that has harmed a child or may have harmed a child. </w:t>
      </w:r>
    </w:p>
    <w:p w14:paraId="72F9381B" w14:textId="77777777" w:rsidR="00681BDA" w:rsidRPr="00681BDA" w:rsidRDefault="00681BDA" w:rsidP="00681BDA">
      <w:pPr>
        <w:widowControl w:val="0"/>
        <w:numPr>
          <w:ilvl w:val="0"/>
          <w:numId w:val="1"/>
        </w:numPr>
        <w:autoSpaceDE w:val="0"/>
        <w:autoSpaceDN w:val="0"/>
        <w:adjustRightInd w:val="0"/>
        <w:spacing w:after="0" w:line="240" w:lineRule="auto"/>
        <w:jc w:val="both"/>
        <w:rPr>
          <w:rFonts w:ascii="Arial" w:hAnsi="Arial" w:cs="ArialMT"/>
          <w:b/>
        </w:rPr>
      </w:pPr>
      <w:r>
        <w:rPr>
          <w:rFonts w:ascii="Arial" w:hAnsi="Arial" w:cs="ArialMT"/>
        </w:rPr>
        <w:t>Possibly committed a criminal offence against or related to a child.</w:t>
      </w:r>
    </w:p>
    <w:p w14:paraId="2A44DFB1" w14:textId="77777777" w:rsidR="00681BDA" w:rsidRPr="00681BDA" w:rsidRDefault="00681BDA" w:rsidP="00681BDA">
      <w:pPr>
        <w:widowControl w:val="0"/>
        <w:numPr>
          <w:ilvl w:val="0"/>
          <w:numId w:val="1"/>
        </w:numPr>
        <w:autoSpaceDE w:val="0"/>
        <w:autoSpaceDN w:val="0"/>
        <w:adjustRightInd w:val="0"/>
        <w:spacing w:after="0" w:line="240" w:lineRule="auto"/>
        <w:jc w:val="both"/>
        <w:rPr>
          <w:rFonts w:ascii="Arial" w:hAnsi="Arial" w:cs="ArialMT"/>
          <w:b/>
        </w:rPr>
      </w:pPr>
      <w:r>
        <w:rPr>
          <w:rFonts w:ascii="Arial" w:hAnsi="Arial" w:cs="ArialMT"/>
        </w:rPr>
        <w:t xml:space="preserve">Behaved towards a child or children in a way that indicates they may pose a risk of harm to children. </w:t>
      </w:r>
    </w:p>
    <w:p w14:paraId="39A9B583" w14:textId="77777777" w:rsidR="00681BDA" w:rsidRDefault="00681BDA" w:rsidP="00681BDA">
      <w:pPr>
        <w:widowControl w:val="0"/>
        <w:autoSpaceDE w:val="0"/>
        <w:autoSpaceDN w:val="0"/>
        <w:adjustRightInd w:val="0"/>
        <w:spacing w:after="0" w:line="240" w:lineRule="auto"/>
        <w:ind w:left="360"/>
        <w:jc w:val="both"/>
        <w:rPr>
          <w:rFonts w:ascii="Arial" w:hAnsi="Arial" w:cs="ArialMT"/>
        </w:rPr>
      </w:pPr>
    </w:p>
    <w:p w14:paraId="56843D7A" w14:textId="64E15C9C" w:rsidR="00EF4FAB" w:rsidRDefault="00681BDA" w:rsidP="00681BDA">
      <w:pPr>
        <w:widowControl w:val="0"/>
        <w:autoSpaceDE w:val="0"/>
        <w:autoSpaceDN w:val="0"/>
        <w:adjustRightInd w:val="0"/>
        <w:spacing w:after="0" w:line="240" w:lineRule="auto"/>
        <w:rPr>
          <w:rFonts w:ascii="Arial" w:hAnsi="Arial" w:cs="ArialMT"/>
          <w:b/>
        </w:rPr>
      </w:pPr>
      <w:r>
        <w:rPr>
          <w:rFonts w:ascii="Arial" w:hAnsi="Arial" w:cs="ArialMT"/>
          <w:b/>
        </w:rPr>
        <w:t>Who might make an allegation?</w:t>
      </w:r>
    </w:p>
    <w:p w14:paraId="34AAB114" w14:textId="51DBDD1B" w:rsidR="00681BDA" w:rsidRDefault="00681BDA" w:rsidP="00681BDA">
      <w:pPr>
        <w:pStyle w:val="ListParagraph"/>
        <w:widowControl w:val="0"/>
        <w:numPr>
          <w:ilvl w:val="0"/>
          <w:numId w:val="4"/>
        </w:numPr>
        <w:autoSpaceDE w:val="0"/>
        <w:autoSpaceDN w:val="0"/>
        <w:adjustRightInd w:val="0"/>
        <w:spacing w:after="0" w:line="240" w:lineRule="auto"/>
        <w:rPr>
          <w:rFonts w:ascii="Arial" w:hAnsi="Arial" w:cs="ArialMT"/>
          <w:b/>
        </w:rPr>
      </w:pPr>
      <w:r>
        <w:rPr>
          <w:rFonts w:ascii="Arial" w:hAnsi="Arial" w:cs="ArialMT"/>
          <w:bCs/>
        </w:rPr>
        <w:t>a parent</w:t>
      </w:r>
    </w:p>
    <w:p w14:paraId="63183F77" w14:textId="6A56C265" w:rsidR="00681BDA" w:rsidRPr="00681BDA" w:rsidRDefault="00681BDA" w:rsidP="00681BDA">
      <w:pPr>
        <w:pStyle w:val="ListParagraph"/>
        <w:widowControl w:val="0"/>
        <w:numPr>
          <w:ilvl w:val="0"/>
          <w:numId w:val="4"/>
        </w:numPr>
        <w:autoSpaceDE w:val="0"/>
        <w:autoSpaceDN w:val="0"/>
        <w:adjustRightInd w:val="0"/>
        <w:spacing w:after="0" w:line="240" w:lineRule="auto"/>
        <w:rPr>
          <w:rFonts w:ascii="Arial" w:hAnsi="Arial" w:cs="ArialMT"/>
          <w:b/>
        </w:rPr>
      </w:pPr>
      <w:r>
        <w:rPr>
          <w:rFonts w:ascii="Arial" w:hAnsi="Arial" w:cs="ArialMT"/>
          <w:bCs/>
        </w:rPr>
        <w:t>a child</w:t>
      </w:r>
    </w:p>
    <w:p w14:paraId="1D6C88F7" w14:textId="4A52966E" w:rsidR="00681BDA" w:rsidRPr="00681BDA" w:rsidRDefault="00681BDA" w:rsidP="00681BDA">
      <w:pPr>
        <w:pStyle w:val="ListParagraph"/>
        <w:widowControl w:val="0"/>
        <w:numPr>
          <w:ilvl w:val="0"/>
          <w:numId w:val="4"/>
        </w:numPr>
        <w:autoSpaceDE w:val="0"/>
        <w:autoSpaceDN w:val="0"/>
        <w:adjustRightInd w:val="0"/>
        <w:spacing w:after="0" w:line="240" w:lineRule="auto"/>
        <w:rPr>
          <w:rFonts w:ascii="Arial" w:hAnsi="Arial" w:cs="ArialMT"/>
          <w:b/>
        </w:rPr>
      </w:pPr>
      <w:r>
        <w:rPr>
          <w:rFonts w:ascii="Arial" w:hAnsi="Arial" w:cs="ArialMT"/>
          <w:bCs/>
        </w:rPr>
        <w:t>another staff member</w:t>
      </w:r>
    </w:p>
    <w:p w14:paraId="5D61DAB1" w14:textId="002F20AB" w:rsidR="00681BDA" w:rsidRPr="00681BDA" w:rsidRDefault="00681BDA" w:rsidP="00681BDA">
      <w:pPr>
        <w:pStyle w:val="ListParagraph"/>
        <w:widowControl w:val="0"/>
        <w:numPr>
          <w:ilvl w:val="0"/>
          <w:numId w:val="4"/>
        </w:numPr>
        <w:autoSpaceDE w:val="0"/>
        <w:autoSpaceDN w:val="0"/>
        <w:adjustRightInd w:val="0"/>
        <w:spacing w:after="0" w:line="240" w:lineRule="auto"/>
        <w:rPr>
          <w:rFonts w:ascii="Arial" w:hAnsi="Arial" w:cs="ArialMT"/>
          <w:b/>
        </w:rPr>
      </w:pPr>
      <w:r>
        <w:rPr>
          <w:rFonts w:ascii="Arial" w:hAnsi="Arial" w:cs="ArialMT"/>
          <w:bCs/>
        </w:rPr>
        <w:t>a member of the public</w:t>
      </w:r>
    </w:p>
    <w:p w14:paraId="75291F0D" w14:textId="10904164" w:rsidR="00036C99" w:rsidRPr="00036C99" w:rsidRDefault="00681BDA" w:rsidP="00036C99">
      <w:pPr>
        <w:pStyle w:val="ListParagraph"/>
        <w:widowControl w:val="0"/>
        <w:numPr>
          <w:ilvl w:val="0"/>
          <w:numId w:val="4"/>
        </w:numPr>
        <w:autoSpaceDE w:val="0"/>
        <w:autoSpaceDN w:val="0"/>
        <w:adjustRightInd w:val="0"/>
        <w:spacing w:after="0" w:line="240" w:lineRule="auto"/>
        <w:rPr>
          <w:rFonts w:ascii="Arial" w:hAnsi="Arial" w:cs="ArialMT"/>
          <w:b/>
        </w:rPr>
      </w:pPr>
      <w:r w:rsidRPr="00036C99">
        <w:rPr>
          <w:rFonts w:ascii="Arial" w:hAnsi="Arial" w:cs="ArialMT"/>
          <w:bCs/>
        </w:rPr>
        <w:t>police</w:t>
      </w:r>
    </w:p>
    <w:p w14:paraId="3D443793" w14:textId="169702D6" w:rsidR="00681BDA" w:rsidRPr="00DB6B7C" w:rsidRDefault="00681BDA" w:rsidP="00681BDA">
      <w:pPr>
        <w:pStyle w:val="ListParagraph"/>
        <w:widowControl w:val="0"/>
        <w:numPr>
          <w:ilvl w:val="0"/>
          <w:numId w:val="4"/>
        </w:numPr>
        <w:autoSpaceDE w:val="0"/>
        <w:autoSpaceDN w:val="0"/>
        <w:adjustRightInd w:val="0"/>
        <w:spacing w:after="0" w:line="240" w:lineRule="auto"/>
        <w:rPr>
          <w:rFonts w:ascii="Arial" w:hAnsi="Arial" w:cs="ArialMT"/>
          <w:b/>
        </w:rPr>
      </w:pPr>
      <w:r>
        <w:rPr>
          <w:rFonts w:ascii="Arial" w:hAnsi="Arial" w:cs="ArialMT"/>
          <w:bCs/>
        </w:rPr>
        <w:t>social worker</w:t>
      </w:r>
    </w:p>
    <w:p w14:paraId="3A549087" w14:textId="7522A2C4" w:rsidR="00DB6B7C" w:rsidRPr="00DB6B7C" w:rsidRDefault="00DB6B7C" w:rsidP="00681BDA">
      <w:pPr>
        <w:pStyle w:val="ListParagraph"/>
        <w:widowControl w:val="0"/>
        <w:numPr>
          <w:ilvl w:val="0"/>
          <w:numId w:val="4"/>
        </w:numPr>
        <w:autoSpaceDE w:val="0"/>
        <w:autoSpaceDN w:val="0"/>
        <w:adjustRightInd w:val="0"/>
        <w:spacing w:after="0" w:line="240" w:lineRule="auto"/>
        <w:rPr>
          <w:rFonts w:ascii="Arial" w:hAnsi="Arial" w:cs="ArialMT"/>
          <w:b/>
        </w:rPr>
      </w:pPr>
      <w:r>
        <w:rPr>
          <w:rFonts w:ascii="Arial" w:hAnsi="Arial" w:cs="ArialMT"/>
          <w:bCs/>
        </w:rPr>
        <w:t>a visitor</w:t>
      </w:r>
    </w:p>
    <w:p w14:paraId="4CCB2B18" w14:textId="71EC2651" w:rsidR="00DB6B7C" w:rsidRPr="00681BDA" w:rsidRDefault="00DB6B7C" w:rsidP="00681BDA">
      <w:pPr>
        <w:pStyle w:val="ListParagraph"/>
        <w:widowControl w:val="0"/>
        <w:numPr>
          <w:ilvl w:val="0"/>
          <w:numId w:val="4"/>
        </w:numPr>
        <w:autoSpaceDE w:val="0"/>
        <w:autoSpaceDN w:val="0"/>
        <w:adjustRightInd w:val="0"/>
        <w:spacing w:after="0" w:line="240" w:lineRule="auto"/>
        <w:rPr>
          <w:rFonts w:ascii="Arial" w:hAnsi="Arial" w:cs="ArialMT"/>
          <w:b/>
        </w:rPr>
      </w:pPr>
      <w:r>
        <w:rPr>
          <w:rFonts w:ascii="Arial" w:hAnsi="Arial" w:cs="ArialMT"/>
          <w:bCs/>
        </w:rPr>
        <w:t xml:space="preserve">a student </w:t>
      </w:r>
    </w:p>
    <w:p w14:paraId="425F80EA" w14:textId="77777777" w:rsidR="00681BDA" w:rsidRPr="00547EBC" w:rsidRDefault="00681BDA" w:rsidP="00681BDA">
      <w:pPr>
        <w:widowControl w:val="0"/>
        <w:autoSpaceDE w:val="0"/>
        <w:autoSpaceDN w:val="0"/>
        <w:adjustRightInd w:val="0"/>
        <w:spacing w:after="0" w:line="240" w:lineRule="auto"/>
        <w:rPr>
          <w:rFonts w:ascii="Arial" w:hAnsi="Arial" w:cs="ArialMT"/>
          <w:b/>
        </w:rPr>
      </w:pPr>
    </w:p>
    <w:p w14:paraId="27A4260D" w14:textId="219CD56C" w:rsidR="00EF4FAB" w:rsidRPr="00547EBC" w:rsidRDefault="00EF4FAB" w:rsidP="00EF4FAB">
      <w:pPr>
        <w:widowControl w:val="0"/>
        <w:autoSpaceDE w:val="0"/>
        <w:autoSpaceDN w:val="0"/>
        <w:adjustRightInd w:val="0"/>
        <w:jc w:val="both"/>
        <w:rPr>
          <w:rFonts w:ascii="Arial" w:hAnsi="Arial" w:cs="ArialMT"/>
        </w:rPr>
      </w:pPr>
      <w:r w:rsidRPr="00547EBC">
        <w:rPr>
          <w:rFonts w:ascii="Arial" w:hAnsi="Arial" w:cs="ArialMT"/>
        </w:rPr>
        <w:t xml:space="preserve">If a complaint (from a parent, child, staff member, member of the public etc) includes an allegation of abuse, whether made verbally or in writing, the incident would be noted in the record of complaints (with minimal detail to ensure confidentiality) and the registered provider informed. The Registered Provider would make a record of the allegation. </w:t>
      </w:r>
    </w:p>
    <w:p w14:paraId="468A53BC" w14:textId="03BDC0DF" w:rsidR="00EF4FAB" w:rsidRPr="00681BDA" w:rsidRDefault="00681BDA" w:rsidP="00EF4FAB">
      <w:pPr>
        <w:widowControl w:val="0"/>
        <w:autoSpaceDE w:val="0"/>
        <w:autoSpaceDN w:val="0"/>
        <w:adjustRightInd w:val="0"/>
        <w:jc w:val="both"/>
        <w:rPr>
          <w:rFonts w:ascii="Arial" w:hAnsi="Arial" w:cs="ArialMT"/>
          <w:bCs/>
        </w:rPr>
      </w:pPr>
      <w:r w:rsidRPr="00681BDA">
        <w:rPr>
          <w:rFonts w:ascii="Arial" w:hAnsi="Arial" w:cs="ArialMT"/>
          <w:bCs/>
        </w:rPr>
        <w:t>The registered provider is responsible for managing allegations</w:t>
      </w:r>
    </w:p>
    <w:p w14:paraId="26BE63C2" w14:textId="18B462BC" w:rsidR="00EF4FAB" w:rsidRPr="00681BDA" w:rsidRDefault="00EF4FAB" w:rsidP="00681BDA">
      <w:pPr>
        <w:widowControl w:val="0"/>
        <w:autoSpaceDE w:val="0"/>
        <w:autoSpaceDN w:val="0"/>
        <w:adjustRightInd w:val="0"/>
        <w:jc w:val="both"/>
        <w:rPr>
          <w:rFonts w:ascii="Arial" w:hAnsi="Arial" w:cs="ArialMT"/>
        </w:rPr>
      </w:pPr>
      <w:r w:rsidRPr="00547EBC">
        <w:rPr>
          <w:rFonts w:ascii="Arial" w:hAnsi="Arial" w:cs="ArialMT"/>
        </w:rPr>
        <w:t xml:space="preserve">The Registered Provider will inform Ofsted of any allegations of serious harm or abuse whether the allegations relate to harm or abuse committed on the premises or elsewhere. </w:t>
      </w:r>
    </w:p>
    <w:p w14:paraId="472C98D0" w14:textId="77777777" w:rsidR="00EF4FAB" w:rsidRPr="00F32296" w:rsidRDefault="00EF4FAB" w:rsidP="00EF4FAB">
      <w:pPr>
        <w:widowControl w:val="0"/>
        <w:numPr>
          <w:ilvl w:val="0"/>
          <w:numId w:val="2"/>
        </w:numPr>
        <w:autoSpaceDE w:val="0"/>
        <w:autoSpaceDN w:val="0"/>
        <w:adjustRightInd w:val="0"/>
        <w:spacing w:after="0" w:line="240" w:lineRule="auto"/>
        <w:jc w:val="both"/>
        <w:rPr>
          <w:rFonts w:ascii="Arial" w:hAnsi="Arial" w:cs="ArialMT"/>
        </w:rPr>
      </w:pPr>
      <w:r w:rsidRPr="00F32296">
        <w:rPr>
          <w:rFonts w:ascii="Arial" w:hAnsi="Arial" w:cs="ArialMT"/>
        </w:rPr>
        <w:t>Confirmation of the allegation in writing would be sought from the person making the allegation, but action would not be delayed whilst awaiting written confirmation.</w:t>
      </w:r>
    </w:p>
    <w:p w14:paraId="14EF2EB8" w14:textId="77777777" w:rsidR="00EF4FAB" w:rsidRPr="00F32296" w:rsidRDefault="00EF4FAB" w:rsidP="00EF4FAB">
      <w:pPr>
        <w:widowControl w:val="0"/>
        <w:numPr>
          <w:ilvl w:val="0"/>
          <w:numId w:val="2"/>
        </w:numPr>
        <w:autoSpaceDE w:val="0"/>
        <w:autoSpaceDN w:val="0"/>
        <w:adjustRightInd w:val="0"/>
        <w:spacing w:after="0" w:line="240" w:lineRule="auto"/>
        <w:jc w:val="both"/>
        <w:rPr>
          <w:rFonts w:ascii="Arial" w:hAnsi="Arial" w:cs="ArialMT"/>
        </w:rPr>
      </w:pPr>
      <w:r w:rsidRPr="00F32296">
        <w:rPr>
          <w:rFonts w:ascii="Arial" w:hAnsi="Arial" w:cs="ArialMT"/>
        </w:rPr>
        <w:t xml:space="preserve">The recipient of the allegation would immediately inform the registered provider </w:t>
      </w:r>
    </w:p>
    <w:p w14:paraId="36E00370" w14:textId="64C970FF" w:rsidR="00EF4FAB" w:rsidRDefault="00EF4FAB" w:rsidP="00EF4FAB">
      <w:pPr>
        <w:widowControl w:val="0"/>
        <w:numPr>
          <w:ilvl w:val="0"/>
          <w:numId w:val="2"/>
        </w:numPr>
        <w:autoSpaceDE w:val="0"/>
        <w:autoSpaceDN w:val="0"/>
        <w:adjustRightInd w:val="0"/>
        <w:spacing w:after="0" w:line="240" w:lineRule="auto"/>
        <w:jc w:val="both"/>
        <w:rPr>
          <w:rFonts w:ascii="Arial" w:hAnsi="Arial" w:cs="ArialMT"/>
        </w:rPr>
      </w:pPr>
      <w:r w:rsidRPr="00F32296">
        <w:rPr>
          <w:rFonts w:ascii="Arial" w:hAnsi="Arial" w:cs="ArialMT"/>
        </w:rPr>
        <w:t xml:space="preserve">The registered person may delegate responsibility for action to the setting </w:t>
      </w:r>
      <w:r w:rsidR="004D64FE" w:rsidRPr="00F32296">
        <w:rPr>
          <w:rFonts w:ascii="Arial" w:hAnsi="Arial" w:cs="ArialMT"/>
        </w:rPr>
        <w:t>manager but</w:t>
      </w:r>
      <w:r w:rsidRPr="00F32296">
        <w:rPr>
          <w:rFonts w:ascii="Arial" w:hAnsi="Arial" w:cs="ArialMT"/>
        </w:rPr>
        <w:t xml:space="preserve"> remains accountable for ensuring that the concern is shared immediately with the L</w:t>
      </w:r>
      <w:r w:rsidR="00D91D4E">
        <w:rPr>
          <w:rFonts w:ascii="Arial" w:hAnsi="Arial" w:cs="ArialMT"/>
        </w:rPr>
        <w:t xml:space="preserve">ocal </w:t>
      </w:r>
      <w:r w:rsidRPr="00F32296">
        <w:rPr>
          <w:rFonts w:ascii="Arial" w:hAnsi="Arial" w:cs="ArialMT"/>
        </w:rPr>
        <w:t>A</w:t>
      </w:r>
      <w:r w:rsidR="00D91D4E">
        <w:rPr>
          <w:rFonts w:ascii="Arial" w:hAnsi="Arial" w:cs="ArialMT"/>
        </w:rPr>
        <w:t xml:space="preserve">uthority </w:t>
      </w:r>
      <w:r w:rsidR="00D91D4E" w:rsidRPr="00F32296">
        <w:rPr>
          <w:rFonts w:ascii="Arial" w:hAnsi="Arial" w:cs="ArialMT"/>
        </w:rPr>
        <w:t>D</w:t>
      </w:r>
      <w:r w:rsidR="00D91D4E">
        <w:rPr>
          <w:rFonts w:ascii="Arial" w:hAnsi="Arial" w:cs="ArialMT"/>
        </w:rPr>
        <w:t xml:space="preserve">esignated </w:t>
      </w:r>
      <w:r w:rsidRPr="00F32296">
        <w:rPr>
          <w:rFonts w:ascii="Arial" w:hAnsi="Arial" w:cs="ArialMT"/>
        </w:rPr>
        <w:t>O</w:t>
      </w:r>
      <w:r w:rsidR="00D91D4E">
        <w:rPr>
          <w:rFonts w:ascii="Arial" w:hAnsi="Arial" w:cs="ArialMT"/>
        </w:rPr>
        <w:t>fficer</w:t>
      </w:r>
      <w:r w:rsidR="00036C99">
        <w:rPr>
          <w:rFonts w:ascii="Arial" w:hAnsi="Arial" w:cs="ArialMT"/>
        </w:rPr>
        <w:t xml:space="preserve">. </w:t>
      </w:r>
    </w:p>
    <w:p w14:paraId="463175AB" w14:textId="77777777" w:rsidR="00036C99" w:rsidRDefault="00036C99" w:rsidP="00036C99">
      <w:pPr>
        <w:widowControl w:val="0"/>
        <w:autoSpaceDE w:val="0"/>
        <w:autoSpaceDN w:val="0"/>
        <w:adjustRightInd w:val="0"/>
        <w:spacing w:after="0" w:line="240" w:lineRule="auto"/>
        <w:ind w:left="360"/>
        <w:jc w:val="both"/>
        <w:rPr>
          <w:rFonts w:ascii="Arial" w:hAnsi="Arial" w:cs="ArialMT"/>
        </w:rPr>
      </w:pPr>
    </w:p>
    <w:p w14:paraId="513F133B" w14:textId="76CD06B2" w:rsidR="00036C99" w:rsidRDefault="00036C99" w:rsidP="00036C99">
      <w:pPr>
        <w:widowControl w:val="0"/>
        <w:autoSpaceDE w:val="0"/>
        <w:autoSpaceDN w:val="0"/>
        <w:adjustRightInd w:val="0"/>
        <w:spacing w:after="0" w:line="240" w:lineRule="auto"/>
        <w:jc w:val="both"/>
        <w:rPr>
          <w:rFonts w:ascii="Arial" w:hAnsi="Arial" w:cs="ArialMT"/>
        </w:rPr>
      </w:pPr>
      <w:r>
        <w:rPr>
          <w:rFonts w:ascii="Arial" w:hAnsi="Arial" w:cs="ArialMT"/>
        </w:rPr>
        <w:t>It is vital not to investigate the allegation oneself as this could:</w:t>
      </w:r>
    </w:p>
    <w:p w14:paraId="3286C1B1" w14:textId="5B92F5D8" w:rsidR="00036C99" w:rsidRDefault="00036C99" w:rsidP="00036C99">
      <w:pPr>
        <w:pStyle w:val="ListParagraph"/>
        <w:widowControl w:val="0"/>
        <w:numPr>
          <w:ilvl w:val="0"/>
          <w:numId w:val="5"/>
        </w:numPr>
        <w:autoSpaceDE w:val="0"/>
        <w:autoSpaceDN w:val="0"/>
        <w:adjustRightInd w:val="0"/>
        <w:spacing w:after="0" w:line="240" w:lineRule="auto"/>
        <w:jc w:val="both"/>
        <w:rPr>
          <w:rFonts w:ascii="Arial" w:hAnsi="Arial" w:cs="ArialMT"/>
        </w:rPr>
      </w:pPr>
      <w:r>
        <w:rPr>
          <w:rFonts w:ascii="Arial" w:hAnsi="Arial" w:cs="ArialMT"/>
        </w:rPr>
        <w:t xml:space="preserve">Cause delay </w:t>
      </w:r>
    </w:p>
    <w:p w14:paraId="2FEE50E9" w14:textId="788D0AFF" w:rsidR="00036C99" w:rsidRDefault="00036C99" w:rsidP="00036C99">
      <w:pPr>
        <w:pStyle w:val="ListParagraph"/>
        <w:widowControl w:val="0"/>
        <w:numPr>
          <w:ilvl w:val="0"/>
          <w:numId w:val="5"/>
        </w:numPr>
        <w:autoSpaceDE w:val="0"/>
        <w:autoSpaceDN w:val="0"/>
        <w:adjustRightInd w:val="0"/>
        <w:spacing w:after="0" w:line="240" w:lineRule="auto"/>
        <w:jc w:val="both"/>
        <w:rPr>
          <w:rFonts w:ascii="Arial" w:hAnsi="Arial" w:cs="ArialMT"/>
        </w:rPr>
      </w:pPr>
      <w:r>
        <w:rPr>
          <w:rFonts w:ascii="Arial" w:hAnsi="Arial" w:cs="ArialMT"/>
        </w:rPr>
        <w:t>Compromise any potential outcome</w:t>
      </w:r>
    </w:p>
    <w:p w14:paraId="2231B343" w14:textId="7E79A090" w:rsidR="00036C99" w:rsidRPr="00036C99" w:rsidRDefault="00036C99" w:rsidP="00036C99">
      <w:pPr>
        <w:pStyle w:val="ListParagraph"/>
        <w:widowControl w:val="0"/>
        <w:numPr>
          <w:ilvl w:val="0"/>
          <w:numId w:val="5"/>
        </w:numPr>
        <w:autoSpaceDE w:val="0"/>
        <w:autoSpaceDN w:val="0"/>
        <w:adjustRightInd w:val="0"/>
        <w:spacing w:after="0" w:line="240" w:lineRule="auto"/>
        <w:rPr>
          <w:rFonts w:ascii="Arial" w:hAnsi="Arial" w:cs="ArialMT"/>
          <w:b/>
        </w:rPr>
      </w:pPr>
      <w:r>
        <w:rPr>
          <w:rFonts w:ascii="Arial" w:hAnsi="Arial" w:cs="ArialMT"/>
          <w:bCs/>
        </w:rPr>
        <w:t>Compromise a police investigation</w:t>
      </w:r>
    </w:p>
    <w:p w14:paraId="55EBDF6F" w14:textId="29616A11" w:rsidR="00036C99" w:rsidRDefault="00036C99" w:rsidP="00036C99">
      <w:pPr>
        <w:pStyle w:val="ListParagraph"/>
        <w:widowControl w:val="0"/>
        <w:numPr>
          <w:ilvl w:val="0"/>
          <w:numId w:val="5"/>
        </w:numPr>
        <w:autoSpaceDE w:val="0"/>
        <w:autoSpaceDN w:val="0"/>
        <w:adjustRightInd w:val="0"/>
        <w:spacing w:after="0" w:line="240" w:lineRule="auto"/>
        <w:jc w:val="both"/>
        <w:rPr>
          <w:rFonts w:ascii="Arial" w:hAnsi="Arial" w:cs="ArialMT"/>
        </w:rPr>
      </w:pPr>
      <w:r>
        <w:rPr>
          <w:rFonts w:ascii="Arial" w:hAnsi="Arial" w:cs="ArialMT"/>
        </w:rPr>
        <w:t>Give the appearance of a cover up.</w:t>
      </w:r>
    </w:p>
    <w:p w14:paraId="192EE2D9" w14:textId="2FAD50C3" w:rsidR="00036C99" w:rsidRDefault="00036C99" w:rsidP="00036C99">
      <w:pPr>
        <w:widowControl w:val="0"/>
        <w:autoSpaceDE w:val="0"/>
        <w:autoSpaceDN w:val="0"/>
        <w:adjustRightInd w:val="0"/>
        <w:spacing w:after="0" w:line="240" w:lineRule="auto"/>
        <w:jc w:val="both"/>
        <w:rPr>
          <w:rFonts w:ascii="Arial" w:hAnsi="Arial" w:cs="ArialMT"/>
        </w:rPr>
      </w:pPr>
      <w:r>
        <w:rPr>
          <w:rFonts w:ascii="Arial" w:hAnsi="Arial" w:cs="ArialMT"/>
        </w:rPr>
        <w:t xml:space="preserve">The accused person should not be informed until advice has been sought from Children’s Services/LADO/Police, about what information can be disclosed. </w:t>
      </w:r>
    </w:p>
    <w:p w14:paraId="569A5CA0" w14:textId="77777777" w:rsidR="0083012E" w:rsidRPr="00036C99" w:rsidRDefault="0083012E" w:rsidP="00036C99">
      <w:pPr>
        <w:widowControl w:val="0"/>
        <w:autoSpaceDE w:val="0"/>
        <w:autoSpaceDN w:val="0"/>
        <w:adjustRightInd w:val="0"/>
        <w:spacing w:after="0" w:line="240" w:lineRule="auto"/>
        <w:jc w:val="both"/>
        <w:rPr>
          <w:rFonts w:ascii="Arial" w:hAnsi="Arial" w:cs="ArialMT"/>
        </w:rPr>
      </w:pPr>
    </w:p>
    <w:p w14:paraId="10497EDF" w14:textId="77777777" w:rsidR="00EF4FAB" w:rsidRDefault="00EF4FAB" w:rsidP="00EF4F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MT"/>
          <w:b/>
        </w:rPr>
      </w:pPr>
      <w:r>
        <w:rPr>
          <w:rFonts w:ascii="Arial" w:hAnsi="Arial" w:cs="ArialMT"/>
          <w:b/>
        </w:rPr>
        <w:t>Work- 01905 846221</w:t>
      </w:r>
    </w:p>
    <w:p w14:paraId="7F73AA85" w14:textId="47D0F160" w:rsidR="00EF4FAB" w:rsidRPr="00681BDA" w:rsidRDefault="00EF4FAB" w:rsidP="00681BDA">
      <w:pPr>
        <w:widowControl w:val="0"/>
        <w:numPr>
          <w:ilvl w:val="0"/>
          <w:numId w:val="3"/>
        </w:numPr>
        <w:tabs>
          <w:tab w:val="clear" w:pos="72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283"/>
        <w:rPr>
          <w:rFonts w:ascii="Arial" w:hAnsi="Arial" w:cs="ArialMT"/>
          <w:b/>
        </w:rPr>
      </w:pPr>
      <w:r>
        <w:rPr>
          <w:rFonts w:ascii="Arial" w:hAnsi="Arial" w:cs="ArialMT"/>
        </w:rPr>
        <w:t xml:space="preserve">The manager would telephone the LADO and if this is not possible, the Family Front Door. </w:t>
      </w:r>
    </w:p>
    <w:p w14:paraId="06A6BAB8" w14:textId="766BB9FE" w:rsidR="00681BDA" w:rsidRPr="00F32296" w:rsidRDefault="00EF4FAB" w:rsidP="00681BDA">
      <w:pPr>
        <w:widowControl w:val="0"/>
        <w:numPr>
          <w:ilvl w:val="0"/>
          <w:numId w:val="3"/>
        </w:numPr>
        <w:tabs>
          <w:tab w:val="clear" w:pos="72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283"/>
        <w:rPr>
          <w:rFonts w:ascii="Arial" w:hAnsi="Arial" w:cs="ArialMT"/>
          <w:b/>
        </w:rPr>
      </w:pPr>
      <w:r>
        <w:rPr>
          <w:rFonts w:ascii="Arial" w:hAnsi="Arial" w:cs="ArialMT"/>
        </w:rPr>
        <w:t xml:space="preserve">If the allegation is against the DSL or the </w:t>
      </w:r>
      <w:r w:rsidR="00391B76">
        <w:rPr>
          <w:rFonts w:ascii="Arial" w:hAnsi="Arial" w:cs="ArialMT"/>
        </w:rPr>
        <w:t>manager,</w:t>
      </w:r>
      <w:r>
        <w:rPr>
          <w:rFonts w:ascii="Arial" w:hAnsi="Arial" w:cs="ArialMT"/>
        </w:rPr>
        <w:t xml:space="preserve"> it will be necessary to</w:t>
      </w:r>
      <w:r w:rsidR="00681BDA" w:rsidRPr="00681BDA">
        <w:rPr>
          <w:rFonts w:ascii="Arial" w:hAnsi="Arial" w:cs="ArialMT"/>
        </w:rPr>
        <w:t xml:space="preserve"> </w:t>
      </w:r>
      <w:r w:rsidR="00681BDA">
        <w:rPr>
          <w:rFonts w:ascii="Arial" w:hAnsi="Arial" w:cs="ArialMT"/>
        </w:rPr>
        <w:t xml:space="preserve">report the concern to the person’s superior. If this is not possible staff should inform the LADO directly.  </w:t>
      </w:r>
    </w:p>
    <w:p w14:paraId="4555E5A9" w14:textId="7DCBC6E8" w:rsidR="00681BDA" w:rsidRPr="00F32296" w:rsidRDefault="00681BDA" w:rsidP="00681BDA">
      <w:pPr>
        <w:widowControl w:val="0"/>
        <w:numPr>
          <w:ilvl w:val="0"/>
          <w:numId w:val="3"/>
        </w:numPr>
        <w:tabs>
          <w:tab w:val="clear" w:pos="72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283"/>
        <w:rPr>
          <w:rFonts w:ascii="Arial" w:hAnsi="Arial" w:cs="ArialMT"/>
          <w:b/>
        </w:rPr>
      </w:pPr>
      <w:r>
        <w:rPr>
          <w:rFonts w:ascii="Arial" w:hAnsi="Arial" w:cs="ArialMT"/>
        </w:rPr>
        <w:t xml:space="preserve">If the allegation is against the Registered </w:t>
      </w:r>
      <w:r w:rsidR="00391B76">
        <w:rPr>
          <w:rFonts w:ascii="Arial" w:hAnsi="Arial" w:cs="ArialMT"/>
        </w:rPr>
        <w:t>Person,</w:t>
      </w:r>
      <w:r>
        <w:rPr>
          <w:rFonts w:ascii="Arial" w:hAnsi="Arial" w:cs="ArialMT"/>
        </w:rPr>
        <w:t xml:space="preserve"> the DSL should inform the LADO immediately and notify Ofsted</w:t>
      </w:r>
    </w:p>
    <w:p w14:paraId="0B585370" w14:textId="77777777" w:rsidR="00681BDA" w:rsidRPr="00F32296" w:rsidRDefault="00681BDA" w:rsidP="00681BDA">
      <w:pPr>
        <w:widowControl w:val="0"/>
        <w:numPr>
          <w:ilvl w:val="0"/>
          <w:numId w:val="3"/>
        </w:numPr>
        <w:tabs>
          <w:tab w:val="clear" w:pos="72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283"/>
        <w:rPr>
          <w:rFonts w:ascii="Arial" w:hAnsi="Arial" w:cs="ArialMT"/>
          <w:b/>
        </w:rPr>
      </w:pPr>
      <w:r>
        <w:rPr>
          <w:rFonts w:ascii="Arial" w:hAnsi="Arial" w:cs="ArialMT"/>
        </w:rPr>
        <w:lastRenderedPageBreak/>
        <w:t>A note would be made of any actions advised by the LADO or by Ofsted and of the date and time they are implemented</w:t>
      </w:r>
    </w:p>
    <w:p w14:paraId="5685AC14" w14:textId="77777777" w:rsidR="00681BDA" w:rsidRPr="00F32296" w:rsidRDefault="00681BDA" w:rsidP="00681BDA">
      <w:pPr>
        <w:widowControl w:val="0"/>
        <w:numPr>
          <w:ilvl w:val="0"/>
          <w:numId w:val="3"/>
        </w:numPr>
        <w:tabs>
          <w:tab w:val="clear" w:pos="72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283"/>
        <w:rPr>
          <w:rFonts w:ascii="Arial" w:hAnsi="Arial" w:cs="ArialMT"/>
          <w:b/>
        </w:rPr>
      </w:pPr>
      <w:r>
        <w:rPr>
          <w:rFonts w:ascii="Arial" w:hAnsi="Arial" w:cs="ArialMT"/>
        </w:rPr>
        <w:t>The provider would conduct a risk assessment to determine whether the staff member should be suspended</w:t>
      </w:r>
    </w:p>
    <w:p w14:paraId="6127648A" w14:textId="77777777" w:rsidR="00681BDA" w:rsidRPr="00F32296" w:rsidRDefault="00681BDA" w:rsidP="00681BDA">
      <w:pPr>
        <w:widowControl w:val="0"/>
        <w:numPr>
          <w:ilvl w:val="0"/>
          <w:numId w:val="3"/>
        </w:numPr>
        <w:tabs>
          <w:tab w:val="clear" w:pos="720"/>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283"/>
        <w:rPr>
          <w:rFonts w:ascii="Arial" w:hAnsi="Arial" w:cs="ArialMT"/>
          <w:b/>
        </w:rPr>
      </w:pPr>
      <w:r>
        <w:rPr>
          <w:rFonts w:ascii="Arial" w:hAnsi="Arial" w:cs="ArialMT"/>
        </w:rPr>
        <w:t>Parents/carers would be informed unless to do so could put the child in further danger.</w:t>
      </w:r>
    </w:p>
    <w:p w14:paraId="3F48E3D7" w14:textId="77777777" w:rsidR="00681BDA" w:rsidRDefault="00681BDA" w:rsidP="00681BD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rPr>
      </w:pPr>
    </w:p>
    <w:p w14:paraId="071886E7" w14:textId="1DCB4E9F" w:rsidR="00681BDA" w:rsidRDefault="00681BDA" w:rsidP="00681BD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rPr>
      </w:pPr>
      <w:r>
        <w:rPr>
          <w:rFonts w:ascii="Arial" w:hAnsi="Arial" w:cs="ArialMT"/>
        </w:rPr>
        <w:t xml:space="preserve">If no further action is recommended, we may still proceed with disciplinary procedures. If there are concerns about the suitability of the member of staff to continue to work with children, we have a statutory duty to refer to the Disclosure and Barring Service (DBS) </w:t>
      </w:r>
    </w:p>
    <w:p w14:paraId="26E969BB" w14:textId="1B93DB4B" w:rsidR="00681BDA" w:rsidRDefault="00681BDA" w:rsidP="00681BD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rPr>
      </w:pPr>
      <w:r>
        <w:rPr>
          <w:rFonts w:ascii="Arial" w:hAnsi="Arial" w:cs="ArialMT"/>
        </w:rPr>
        <w:t xml:space="preserve">In all cases where an allegation against a member of staff is made, we would review all policies and procedures and address identified training/supervision needs. </w:t>
      </w:r>
    </w:p>
    <w:p w14:paraId="3C8AA3C8" w14:textId="12508233" w:rsidR="00681BDA" w:rsidRDefault="00681BDA" w:rsidP="00681BD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rPr>
      </w:pPr>
      <w:r>
        <w:rPr>
          <w:rFonts w:ascii="Arial" w:hAnsi="Arial" w:cs="ArialMT"/>
        </w:rPr>
        <w:t>Records of allegations would be retained until the alleged perpetrator reaches normal retirement age, or for 10 years is that is longer.</w:t>
      </w:r>
    </w:p>
    <w:p w14:paraId="2DB9FCC2" w14:textId="3B9B0247" w:rsidR="00681BDA" w:rsidRDefault="00681BDA" w:rsidP="00681BD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rPr>
      </w:pPr>
      <w:r>
        <w:rPr>
          <w:rFonts w:ascii="Arial" w:hAnsi="Arial" w:cs="ArialMT"/>
        </w:rPr>
        <w:t xml:space="preserve">The registered provider and manager complete training on managing allegations </w:t>
      </w:r>
    </w:p>
    <w:p w14:paraId="44B33C34" w14:textId="2B196BA3" w:rsidR="00363FC4" w:rsidRDefault="00363FC4" w:rsidP="00681BD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rPr>
      </w:pPr>
    </w:p>
    <w:p w14:paraId="09431067" w14:textId="7196B10E" w:rsidR="00363FC4" w:rsidRPr="00391B76" w:rsidRDefault="00363FC4" w:rsidP="00681BDA">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b/>
          <w:bCs/>
        </w:rPr>
      </w:pPr>
      <w:r w:rsidRPr="00391B76">
        <w:rPr>
          <w:rFonts w:ascii="Arial" w:hAnsi="Arial" w:cs="ArialMT"/>
          <w:b/>
          <w:bCs/>
        </w:rPr>
        <w:t>Devised November 2019</w:t>
      </w:r>
    </w:p>
    <w:p w14:paraId="42D6D816" w14:textId="64A637B2" w:rsidR="00EF4FAB" w:rsidRDefault="00EF4FAB" w:rsidP="00EF4FAB"/>
    <w:sectPr w:rsidR="00EF4FA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44CB5" w14:textId="77777777" w:rsidR="00363FC4" w:rsidRDefault="00363FC4" w:rsidP="00363FC4">
      <w:pPr>
        <w:spacing w:after="0" w:line="240" w:lineRule="auto"/>
      </w:pPr>
      <w:r>
        <w:separator/>
      </w:r>
    </w:p>
  </w:endnote>
  <w:endnote w:type="continuationSeparator" w:id="0">
    <w:p w14:paraId="66B6CD8A" w14:textId="77777777" w:rsidR="00363FC4" w:rsidRDefault="00363FC4" w:rsidP="00363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38FF" w14:textId="77777777" w:rsidR="00363FC4" w:rsidRDefault="00363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3D43" w14:textId="77777777" w:rsidR="00363FC4" w:rsidRDefault="00363F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E945" w14:textId="77777777" w:rsidR="00363FC4" w:rsidRDefault="00363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3F23" w14:textId="77777777" w:rsidR="00363FC4" w:rsidRDefault="00363FC4" w:rsidP="00363FC4">
      <w:pPr>
        <w:spacing w:after="0" w:line="240" w:lineRule="auto"/>
      </w:pPr>
      <w:r>
        <w:separator/>
      </w:r>
    </w:p>
  </w:footnote>
  <w:footnote w:type="continuationSeparator" w:id="0">
    <w:p w14:paraId="4DD112CF" w14:textId="77777777" w:rsidR="00363FC4" w:rsidRDefault="00363FC4" w:rsidP="00363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90845" w14:textId="77777777" w:rsidR="00363FC4" w:rsidRDefault="00363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307513"/>
      <w:docPartObj>
        <w:docPartGallery w:val="Page Numbers (Top of Page)"/>
        <w:docPartUnique/>
      </w:docPartObj>
    </w:sdtPr>
    <w:sdtEndPr>
      <w:rPr>
        <w:noProof/>
      </w:rPr>
    </w:sdtEndPr>
    <w:sdtContent>
      <w:p w14:paraId="4C45D83A" w14:textId="409F1E25" w:rsidR="00363FC4" w:rsidRDefault="009C761D">
        <w:pPr>
          <w:pStyle w:val="Header"/>
          <w:jc w:val="right"/>
        </w:pPr>
        <w:r>
          <w:t>25</w:t>
        </w:r>
      </w:p>
    </w:sdtContent>
  </w:sdt>
  <w:p w14:paraId="69A17104" w14:textId="77777777" w:rsidR="00363FC4" w:rsidRDefault="00363F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8FA4" w14:textId="77777777" w:rsidR="00363FC4" w:rsidRDefault="00363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73444"/>
    <w:multiLevelType w:val="hybridMultilevel"/>
    <w:tmpl w:val="C53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216C13"/>
    <w:multiLevelType w:val="hybridMultilevel"/>
    <w:tmpl w:val="B560C1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F556C6"/>
    <w:multiLevelType w:val="hybridMultilevel"/>
    <w:tmpl w:val="76806D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ED0F4B"/>
    <w:multiLevelType w:val="hybridMultilevel"/>
    <w:tmpl w:val="DF02F0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C07685"/>
    <w:multiLevelType w:val="hybridMultilevel"/>
    <w:tmpl w:val="29C6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FAB"/>
    <w:rsid w:val="00036C99"/>
    <w:rsid w:val="000B1C77"/>
    <w:rsid w:val="00201428"/>
    <w:rsid w:val="00363FC4"/>
    <w:rsid w:val="00391B76"/>
    <w:rsid w:val="003D376B"/>
    <w:rsid w:val="004D64FE"/>
    <w:rsid w:val="00681BDA"/>
    <w:rsid w:val="0083012E"/>
    <w:rsid w:val="009C761D"/>
    <w:rsid w:val="00D91D4E"/>
    <w:rsid w:val="00DB6B7C"/>
    <w:rsid w:val="00EF4F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520AA"/>
  <w15:chartTrackingRefBased/>
  <w15:docId w15:val="{627030B6-10EB-47DB-AFB4-2E7D75E1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BDA"/>
    <w:pPr>
      <w:ind w:left="720"/>
      <w:contextualSpacing/>
    </w:pPr>
  </w:style>
  <w:style w:type="paragraph" w:styleId="Header">
    <w:name w:val="header"/>
    <w:basedOn w:val="Normal"/>
    <w:link w:val="HeaderChar"/>
    <w:uiPriority w:val="99"/>
    <w:unhideWhenUsed/>
    <w:rsid w:val="00363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FC4"/>
  </w:style>
  <w:style w:type="paragraph" w:styleId="Footer">
    <w:name w:val="footer"/>
    <w:basedOn w:val="Normal"/>
    <w:link w:val="FooterChar"/>
    <w:uiPriority w:val="99"/>
    <w:unhideWhenUsed/>
    <w:rsid w:val="00363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toolan</dc:creator>
  <cp:keywords/>
  <dc:description/>
  <cp:lastModifiedBy>KLTs</cp:lastModifiedBy>
  <cp:revision>9</cp:revision>
  <cp:lastPrinted>2020-07-09T15:55:00Z</cp:lastPrinted>
  <dcterms:created xsi:type="dcterms:W3CDTF">2019-10-29T16:00:00Z</dcterms:created>
  <dcterms:modified xsi:type="dcterms:W3CDTF">2021-05-04T13:11:00Z</dcterms:modified>
</cp:coreProperties>
</file>