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1FE8C" w14:textId="77777777" w:rsidR="00F5323B" w:rsidRPr="00DE70BC" w:rsidRDefault="00F5323B" w:rsidP="00681FC8">
      <w:pPr>
        <w:jc w:val="center"/>
        <w:rPr>
          <w:rFonts w:ascii="Papyrus" w:hAnsi="Papyrus"/>
          <w:sz w:val="28"/>
        </w:rPr>
      </w:pPr>
      <w:r w:rsidRPr="00DE70BC">
        <w:rPr>
          <w:rFonts w:ascii="Papyrus" w:hAnsi="Papyrus"/>
          <w:sz w:val="28"/>
        </w:rPr>
        <w:t xml:space="preserve">HEALTH &amp; SAFETY POLICY STATEMENT </w:t>
      </w:r>
    </w:p>
    <w:p w14:paraId="78569018" w14:textId="77777777" w:rsidR="00F5323B" w:rsidRPr="00B609A1" w:rsidRDefault="00F5323B">
      <w:pPr>
        <w:rPr>
          <w:rFonts w:ascii="Arial" w:hAnsi="Arial"/>
          <w:sz w:val="22"/>
        </w:rPr>
      </w:pPr>
    </w:p>
    <w:p w14:paraId="2BE2DB23" w14:textId="633E2B5F" w:rsidR="00F5323B" w:rsidRPr="00B609A1" w:rsidRDefault="00F5323B" w:rsidP="00681FC8">
      <w:pPr>
        <w:jc w:val="both"/>
        <w:rPr>
          <w:rFonts w:ascii="Arial" w:hAnsi="Arial"/>
          <w:sz w:val="22"/>
        </w:rPr>
      </w:pPr>
      <w:r w:rsidRPr="00B609A1">
        <w:rPr>
          <w:rFonts w:ascii="Arial" w:hAnsi="Arial"/>
          <w:sz w:val="22"/>
        </w:rPr>
        <w:t xml:space="preserve">The Health and Safety at Work Act 1974 imposes a duty on employers to ensure, so far as is reasonably practicable, the health and safety of any </w:t>
      </w:r>
      <w:r w:rsidR="00693EDF" w:rsidRPr="00B609A1">
        <w:rPr>
          <w:rFonts w:ascii="Arial" w:hAnsi="Arial"/>
          <w:sz w:val="22"/>
        </w:rPr>
        <w:t>persons</w:t>
      </w:r>
      <w:r w:rsidRPr="00B609A1">
        <w:rPr>
          <w:rFonts w:ascii="Arial" w:hAnsi="Arial"/>
          <w:sz w:val="22"/>
        </w:rPr>
        <w:t xml:space="preserve"> upon their premises. </w:t>
      </w:r>
    </w:p>
    <w:p w14:paraId="38FD8F47" w14:textId="77777777" w:rsidR="00F5323B" w:rsidRPr="00B609A1" w:rsidRDefault="00F5323B" w:rsidP="00681FC8">
      <w:pPr>
        <w:jc w:val="both"/>
        <w:rPr>
          <w:rFonts w:ascii="Arial" w:hAnsi="Arial"/>
          <w:sz w:val="22"/>
        </w:rPr>
      </w:pPr>
    </w:p>
    <w:p w14:paraId="726E6E28" w14:textId="77777777" w:rsidR="00F5323B" w:rsidRPr="00B609A1" w:rsidRDefault="00F5323B" w:rsidP="00681FC8">
      <w:pPr>
        <w:jc w:val="both"/>
        <w:rPr>
          <w:rFonts w:ascii="Arial" w:hAnsi="Arial"/>
          <w:b/>
          <w:sz w:val="22"/>
        </w:rPr>
      </w:pPr>
      <w:r w:rsidRPr="00B609A1">
        <w:rPr>
          <w:rFonts w:ascii="Arial" w:hAnsi="Arial"/>
          <w:b/>
          <w:sz w:val="22"/>
        </w:rPr>
        <w:t xml:space="preserve">Employees have a statutory duty to take care of themselves and others who may be affected by their acts or omissions. </w:t>
      </w:r>
    </w:p>
    <w:p w14:paraId="1184ECCB" w14:textId="77777777" w:rsidR="00F5323B" w:rsidRPr="00B609A1" w:rsidRDefault="00F5323B" w:rsidP="00681FC8">
      <w:pPr>
        <w:jc w:val="both"/>
        <w:rPr>
          <w:rFonts w:ascii="Arial" w:hAnsi="Arial"/>
          <w:b/>
          <w:sz w:val="22"/>
        </w:rPr>
      </w:pPr>
    </w:p>
    <w:p w14:paraId="337CEFC1" w14:textId="77777777" w:rsidR="00F5323B" w:rsidRPr="00B609A1" w:rsidRDefault="00F5323B" w:rsidP="00681FC8">
      <w:pPr>
        <w:jc w:val="both"/>
        <w:rPr>
          <w:rFonts w:ascii="Arial" w:hAnsi="Arial"/>
          <w:b/>
          <w:sz w:val="22"/>
        </w:rPr>
      </w:pPr>
      <w:r w:rsidRPr="00B609A1">
        <w:rPr>
          <w:rFonts w:ascii="Arial" w:hAnsi="Arial"/>
          <w:b/>
          <w:sz w:val="22"/>
        </w:rPr>
        <w:t>KLT’s will so far as is reasonably practicable, ensure that:</w:t>
      </w:r>
    </w:p>
    <w:p w14:paraId="5B0687F1" w14:textId="77777777" w:rsidR="00F5323B" w:rsidRPr="00B609A1" w:rsidRDefault="00F5323B" w:rsidP="00681FC8">
      <w:pPr>
        <w:jc w:val="both"/>
        <w:rPr>
          <w:rFonts w:ascii="Arial" w:hAnsi="Arial"/>
          <w:b/>
          <w:sz w:val="22"/>
        </w:rPr>
      </w:pPr>
    </w:p>
    <w:p w14:paraId="249A17AC" w14:textId="77777777" w:rsidR="00F5323B" w:rsidRPr="00B609A1" w:rsidRDefault="00F5323B" w:rsidP="00681FC8">
      <w:pPr>
        <w:numPr>
          <w:ilvl w:val="0"/>
          <w:numId w:val="1"/>
        </w:numPr>
        <w:jc w:val="both"/>
        <w:rPr>
          <w:rFonts w:ascii="Arial" w:hAnsi="Arial"/>
          <w:b/>
          <w:sz w:val="22"/>
        </w:rPr>
      </w:pPr>
      <w:r w:rsidRPr="00B609A1">
        <w:rPr>
          <w:rFonts w:ascii="Arial" w:hAnsi="Arial"/>
          <w:sz w:val="22"/>
        </w:rPr>
        <w:t xml:space="preserve">All necessary person’s upon our premises e.g. </w:t>
      </w:r>
      <w:r>
        <w:rPr>
          <w:rFonts w:ascii="Arial" w:hAnsi="Arial"/>
          <w:sz w:val="22"/>
        </w:rPr>
        <w:t xml:space="preserve">staff, </w:t>
      </w:r>
      <w:r w:rsidRPr="00B609A1">
        <w:rPr>
          <w:rFonts w:ascii="Arial" w:hAnsi="Arial"/>
          <w:sz w:val="22"/>
        </w:rPr>
        <w:t xml:space="preserve">assistants, students &amp; visitors are provided with such information, instruction, training and supervision as is necessary to secure their health and safety at work and the health and safety of others who may be affected by their actions. </w:t>
      </w:r>
    </w:p>
    <w:p w14:paraId="468AE345" w14:textId="77777777" w:rsidR="00F5323B" w:rsidRPr="00B609A1" w:rsidRDefault="00F5323B" w:rsidP="00681FC8">
      <w:pPr>
        <w:numPr>
          <w:ilvl w:val="0"/>
          <w:numId w:val="1"/>
        </w:numPr>
        <w:jc w:val="both"/>
        <w:rPr>
          <w:rFonts w:ascii="Arial" w:hAnsi="Arial"/>
          <w:b/>
          <w:sz w:val="22"/>
        </w:rPr>
      </w:pPr>
      <w:r w:rsidRPr="00B609A1">
        <w:rPr>
          <w:rFonts w:ascii="Arial" w:hAnsi="Arial"/>
          <w:sz w:val="22"/>
        </w:rPr>
        <w:t>Risk assessments are carried out and periodically reviewed.</w:t>
      </w:r>
    </w:p>
    <w:p w14:paraId="593DBA56" w14:textId="77777777" w:rsidR="00F5323B" w:rsidRPr="00B609A1" w:rsidRDefault="00F5323B" w:rsidP="00681FC8">
      <w:pPr>
        <w:numPr>
          <w:ilvl w:val="0"/>
          <w:numId w:val="1"/>
        </w:numPr>
        <w:jc w:val="both"/>
        <w:rPr>
          <w:rFonts w:ascii="Arial" w:hAnsi="Arial"/>
          <w:b/>
          <w:sz w:val="22"/>
        </w:rPr>
      </w:pPr>
      <w:r w:rsidRPr="00B609A1">
        <w:rPr>
          <w:rFonts w:ascii="Arial" w:hAnsi="Arial"/>
          <w:sz w:val="22"/>
        </w:rPr>
        <w:t>Adequate resources are provided to ensure that proper provision can be made for health and safety.</w:t>
      </w:r>
    </w:p>
    <w:p w14:paraId="30226124" w14:textId="77777777" w:rsidR="00F5323B" w:rsidRPr="00B609A1" w:rsidRDefault="00F5323B" w:rsidP="00681FC8">
      <w:pPr>
        <w:numPr>
          <w:ilvl w:val="0"/>
          <w:numId w:val="1"/>
        </w:numPr>
        <w:jc w:val="both"/>
        <w:rPr>
          <w:rFonts w:ascii="Arial" w:hAnsi="Arial"/>
          <w:b/>
          <w:sz w:val="22"/>
        </w:rPr>
      </w:pPr>
      <w:r w:rsidRPr="00B609A1">
        <w:rPr>
          <w:rFonts w:ascii="Arial" w:hAnsi="Arial"/>
          <w:sz w:val="22"/>
        </w:rPr>
        <w:t>Working procedures and practices are maintained that are safe and without risk to health.</w:t>
      </w:r>
    </w:p>
    <w:p w14:paraId="31F56B22" w14:textId="77777777" w:rsidR="00F5323B" w:rsidRPr="000C50F0" w:rsidRDefault="00F5323B" w:rsidP="000C50F0">
      <w:pPr>
        <w:numPr>
          <w:ilvl w:val="0"/>
          <w:numId w:val="1"/>
        </w:numPr>
        <w:jc w:val="both"/>
        <w:rPr>
          <w:rFonts w:ascii="Arial" w:hAnsi="Arial"/>
          <w:sz w:val="22"/>
        </w:rPr>
      </w:pPr>
      <w:r w:rsidRPr="00B609A1">
        <w:rPr>
          <w:rFonts w:ascii="Arial" w:hAnsi="Arial"/>
          <w:sz w:val="22"/>
        </w:rPr>
        <w:t>Arrangements for the use, handling, storage and movements of articles and substances are safe and without risk to health.</w:t>
      </w:r>
    </w:p>
    <w:p w14:paraId="2F1BD503" w14:textId="77777777" w:rsidR="00F5323B" w:rsidRPr="00B609A1" w:rsidRDefault="00F5323B" w:rsidP="00681FC8">
      <w:pPr>
        <w:jc w:val="both"/>
        <w:rPr>
          <w:rFonts w:ascii="Arial" w:hAnsi="Arial"/>
          <w:sz w:val="22"/>
        </w:rPr>
      </w:pPr>
    </w:p>
    <w:p w14:paraId="59C7AFE0" w14:textId="4DEF6B8D" w:rsidR="00F5323B" w:rsidRPr="00B609A1" w:rsidRDefault="00F5323B" w:rsidP="00681FC8">
      <w:pPr>
        <w:jc w:val="both"/>
        <w:rPr>
          <w:rFonts w:ascii="Arial" w:hAnsi="Arial"/>
          <w:b/>
          <w:sz w:val="22"/>
        </w:rPr>
      </w:pPr>
      <w:r w:rsidRPr="00B609A1">
        <w:rPr>
          <w:rFonts w:ascii="Arial" w:hAnsi="Arial"/>
          <w:b/>
          <w:sz w:val="22"/>
        </w:rPr>
        <w:t xml:space="preserve">It is the duty of all </w:t>
      </w:r>
      <w:r w:rsidR="00693EDF" w:rsidRPr="00B609A1">
        <w:rPr>
          <w:rFonts w:ascii="Arial" w:hAnsi="Arial"/>
          <w:b/>
          <w:sz w:val="22"/>
        </w:rPr>
        <w:t>persons</w:t>
      </w:r>
      <w:r w:rsidRPr="00B609A1">
        <w:rPr>
          <w:rFonts w:ascii="Arial" w:hAnsi="Arial"/>
          <w:b/>
          <w:sz w:val="22"/>
        </w:rPr>
        <w:t xml:space="preserve"> upon our premises:</w:t>
      </w:r>
    </w:p>
    <w:p w14:paraId="5CB311C5" w14:textId="77777777" w:rsidR="00F5323B" w:rsidRPr="00B609A1" w:rsidRDefault="00F5323B" w:rsidP="00681FC8">
      <w:pPr>
        <w:jc w:val="both"/>
        <w:rPr>
          <w:rFonts w:ascii="Arial" w:hAnsi="Arial"/>
          <w:b/>
          <w:sz w:val="22"/>
        </w:rPr>
      </w:pPr>
    </w:p>
    <w:p w14:paraId="5CBD93E6" w14:textId="77777777" w:rsidR="00F5323B" w:rsidRPr="00B609A1" w:rsidRDefault="00F5323B" w:rsidP="00681FC8">
      <w:pPr>
        <w:numPr>
          <w:ilvl w:val="0"/>
          <w:numId w:val="2"/>
        </w:numPr>
        <w:jc w:val="both"/>
        <w:rPr>
          <w:rFonts w:ascii="Arial" w:hAnsi="Arial"/>
          <w:b/>
          <w:sz w:val="22"/>
        </w:rPr>
      </w:pPr>
      <w:r w:rsidRPr="00B609A1">
        <w:rPr>
          <w:rFonts w:ascii="Arial" w:hAnsi="Arial"/>
          <w:sz w:val="22"/>
        </w:rPr>
        <w:t>To take reasonable care for the health and safety of themselves and other persons who may be affected by their acts or omissions and to work with KLT’s to fulfill its statutory duties.</w:t>
      </w:r>
    </w:p>
    <w:p w14:paraId="6FDFB685" w14:textId="77777777" w:rsidR="00F5323B" w:rsidRPr="00BE13CF" w:rsidRDefault="00F5323B" w:rsidP="00BE13CF">
      <w:pPr>
        <w:jc w:val="both"/>
        <w:rPr>
          <w:rFonts w:ascii="Arial" w:hAnsi="Arial"/>
          <w:sz w:val="22"/>
        </w:rPr>
      </w:pPr>
    </w:p>
    <w:p w14:paraId="7469EF98" w14:textId="77777777" w:rsidR="00F5323B" w:rsidRPr="00B609A1" w:rsidRDefault="00F5323B" w:rsidP="00681FC8">
      <w:pPr>
        <w:jc w:val="both"/>
        <w:rPr>
          <w:rFonts w:ascii="Arial" w:hAnsi="Arial"/>
          <w:b/>
          <w:sz w:val="22"/>
        </w:rPr>
      </w:pPr>
      <w:r w:rsidRPr="00B609A1">
        <w:rPr>
          <w:rFonts w:ascii="Arial" w:hAnsi="Arial"/>
          <w:b/>
          <w:sz w:val="22"/>
        </w:rPr>
        <w:t>General information:</w:t>
      </w:r>
    </w:p>
    <w:p w14:paraId="1F198DFC" w14:textId="77777777" w:rsidR="00F5323B" w:rsidRPr="00B609A1" w:rsidRDefault="00F5323B" w:rsidP="00681FC8">
      <w:pPr>
        <w:jc w:val="both"/>
        <w:rPr>
          <w:rFonts w:ascii="Arial" w:hAnsi="Arial"/>
          <w:b/>
          <w:sz w:val="22"/>
        </w:rPr>
      </w:pPr>
    </w:p>
    <w:p w14:paraId="3268C873" w14:textId="77777777" w:rsidR="00F5323B" w:rsidRPr="00B609A1" w:rsidRDefault="00F5323B" w:rsidP="00681FC8">
      <w:pPr>
        <w:numPr>
          <w:ilvl w:val="0"/>
          <w:numId w:val="3"/>
        </w:numPr>
        <w:jc w:val="both"/>
        <w:rPr>
          <w:rFonts w:ascii="Arial" w:hAnsi="Arial"/>
          <w:b/>
          <w:sz w:val="22"/>
        </w:rPr>
      </w:pPr>
      <w:r w:rsidRPr="00B609A1">
        <w:rPr>
          <w:rFonts w:ascii="Arial" w:hAnsi="Arial"/>
          <w:sz w:val="22"/>
        </w:rPr>
        <w:t>Our health and safety policy will be reviewed at least annually, amended and updated as necessary.</w:t>
      </w:r>
      <w:r w:rsidRPr="00B609A1">
        <w:rPr>
          <w:rFonts w:ascii="Arial" w:hAnsi="Arial"/>
          <w:b/>
          <w:sz w:val="22"/>
        </w:rPr>
        <w:t xml:space="preserve"> </w:t>
      </w:r>
      <w:r w:rsidRPr="00B609A1">
        <w:rPr>
          <w:rFonts w:ascii="Arial" w:hAnsi="Arial"/>
          <w:sz w:val="22"/>
        </w:rPr>
        <w:t>Communication of any changes will be made to all person’s necessary.</w:t>
      </w:r>
    </w:p>
    <w:p w14:paraId="78DEBDB0" w14:textId="77777777" w:rsidR="00F5323B" w:rsidRPr="00B609A1" w:rsidRDefault="00F5323B" w:rsidP="00681FC8">
      <w:pPr>
        <w:numPr>
          <w:ilvl w:val="0"/>
          <w:numId w:val="3"/>
        </w:numPr>
        <w:jc w:val="both"/>
        <w:rPr>
          <w:rFonts w:ascii="Arial" w:hAnsi="Arial"/>
          <w:b/>
          <w:sz w:val="22"/>
        </w:rPr>
      </w:pPr>
      <w:r w:rsidRPr="00B609A1">
        <w:rPr>
          <w:rFonts w:ascii="Arial" w:hAnsi="Arial"/>
          <w:sz w:val="22"/>
        </w:rPr>
        <w:t>Effective procedures are in place for consultation and communication on health and safety matters.</w:t>
      </w:r>
    </w:p>
    <w:p w14:paraId="142007F2" w14:textId="77777777" w:rsidR="00F5323B" w:rsidRPr="00B609A1" w:rsidRDefault="00F5323B" w:rsidP="00681FC8">
      <w:pPr>
        <w:jc w:val="both"/>
        <w:rPr>
          <w:rFonts w:ascii="Arial" w:hAnsi="Arial"/>
          <w:b/>
          <w:sz w:val="22"/>
        </w:rPr>
      </w:pPr>
    </w:p>
    <w:p w14:paraId="2BDD7DE5" w14:textId="77777777" w:rsidR="00F5323B" w:rsidRDefault="00F5323B" w:rsidP="00BE13CF">
      <w:pPr>
        <w:jc w:val="both"/>
        <w:rPr>
          <w:rFonts w:ascii="Arial" w:hAnsi="Arial"/>
          <w:b/>
          <w:sz w:val="22"/>
        </w:rPr>
      </w:pPr>
      <w:r>
        <w:rPr>
          <w:rFonts w:ascii="Arial" w:hAnsi="Arial"/>
          <w:b/>
          <w:sz w:val="22"/>
        </w:rPr>
        <w:t>Devised January 201</w:t>
      </w:r>
      <w:r w:rsidR="00BE13CF">
        <w:rPr>
          <w:rFonts w:ascii="Arial" w:hAnsi="Arial"/>
          <w:b/>
          <w:sz w:val="22"/>
        </w:rPr>
        <w:t>4</w:t>
      </w:r>
    </w:p>
    <w:p w14:paraId="60726411" w14:textId="77777777" w:rsidR="00FA5617" w:rsidRDefault="00FA5617" w:rsidP="00BE13CF">
      <w:pPr>
        <w:jc w:val="both"/>
        <w:rPr>
          <w:rFonts w:ascii="Arial" w:hAnsi="Arial"/>
          <w:b/>
          <w:sz w:val="22"/>
        </w:rPr>
      </w:pPr>
    </w:p>
    <w:p w14:paraId="1F75D717" w14:textId="539492C3" w:rsidR="00F5323B" w:rsidRDefault="00F5323B" w:rsidP="00681FC8">
      <w:pPr>
        <w:jc w:val="center"/>
        <w:rPr>
          <w:rFonts w:ascii="Arial" w:hAnsi="Arial"/>
          <w:sz w:val="22"/>
        </w:rPr>
      </w:pPr>
    </w:p>
    <w:p w14:paraId="05CF25C0" w14:textId="76E7E13B" w:rsidR="00C24688" w:rsidRDefault="00C24688" w:rsidP="00681FC8">
      <w:pPr>
        <w:jc w:val="center"/>
        <w:rPr>
          <w:rFonts w:ascii="Arial" w:hAnsi="Arial"/>
          <w:sz w:val="22"/>
        </w:rPr>
      </w:pPr>
    </w:p>
    <w:p w14:paraId="38B89443" w14:textId="1C1CA3B0" w:rsidR="00C24688" w:rsidRDefault="00C24688" w:rsidP="00681FC8">
      <w:pPr>
        <w:jc w:val="center"/>
        <w:rPr>
          <w:rFonts w:ascii="Arial" w:hAnsi="Arial"/>
          <w:sz w:val="22"/>
        </w:rPr>
      </w:pPr>
    </w:p>
    <w:p w14:paraId="11C04625" w14:textId="184FBD8E" w:rsidR="00C24688" w:rsidRDefault="00C24688" w:rsidP="00681FC8">
      <w:pPr>
        <w:jc w:val="center"/>
        <w:rPr>
          <w:rFonts w:ascii="Arial" w:hAnsi="Arial"/>
          <w:sz w:val="22"/>
        </w:rPr>
      </w:pPr>
    </w:p>
    <w:p w14:paraId="4627A855" w14:textId="7A71A41C" w:rsidR="00C24688" w:rsidRDefault="00C24688" w:rsidP="00681FC8">
      <w:pPr>
        <w:jc w:val="center"/>
        <w:rPr>
          <w:rFonts w:ascii="Arial" w:hAnsi="Arial"/>
          <w:sz w:val="22"/>
        </w:rPr>
      </w:pPr>
    </w:p>
    <w:p w14:paraId="74B1C134" w14:textId="624DCB9E" w:rsidR="00C24688" w:rsidRDefault="00C24688" w:rsidP="00681FC8">
      <w:pPr>
        <w:jc w:val="center"/>
        <w:rPr>
          <w:rFonts w:ascii="Arial" w:hAnsi="Arial"/>
          <w:sz w:val="22"/>
        </w:rPr>
      </w:pPr>
    </w:p>
    <w:p w14:paraId="5D89639C" w14:textId="7ABF3122" w:rsidR="00C24688" w:rsidRDefault="00C24688" w:rsidP="00681FC8">
      <w:pPr>
        <w:jc w:val="center"/>
        <w:rPr>
          <w:rFonts w:ascii="Arial" w:hAnsi="Arial"/>
          <w:sz w:val="22"/>
        </w:rPr>
      </w:pPr>
    </w:p>
    <w:p w14:paraId="13CCE0E9" w14:textId="35DD125A" w:rsidR="00C24688" w:rsidRDefault="00C24688" w:rsidP="00681FC8">
      <w:pPr>
        <w:jc w:val="center"/>
        <w:rPr>
          <w:rFonts w:ascii="Arial" w:hAnsi="Arial"/>
          <w:sz w:val="22"/>
        </w:rPr>
      </w:pPr>
    </w:p>
    <w:p w14:paraId="7D15DA03" w14:textId="4A59A4B1" w:rsidR="00C24688" w:rsidRDefault="00C24688" w:rsidP="00681FC8">
      <w:pPr>
        <w:jc w:val="center"/>
        <w:rPr>
          <w:rFonts w:ascii="Arial" w:hAnsi="Arial"/>
          <w:sz w:val="22"/>
        </w:rPr>
      </w:pPr>
    </w:p>
    <w:p w14:paraId="6C100106" w14:textId="3D044482" w:rsidR="00C24688" w:rsidRDefault="00C24688" w:rsidP="00681FC8">
      <w:pPr>
        <w:jc w:val="center"/>
        <w:rPr>
          <w:rFonts w:ascii="Arial" w:hAnsi="Arial"/>
          <w:sz w:val="22"/>
        </w:rPr>
      </w:pPr>
    </w:p>
    <w:p w14:paraId="67C4F67B" w14:textId="0A30C2ED" w:rsidR="00C24688" w:rsidRDefault="00C24688" w:rsidP="00681FC8">
      <w:pPr>
        <w:jc w:val="center"/>
        <w:rPr>
          <w:rFonts w:ascii="Arial" w:hAnsi="Arial"/>
          <w:sz w:val="22"/>
        </w:rPr>
      </w:pPr>
    </w:p>
    <w:p w14:paraId="0BB2A357" w14:textId="5F30FEA5" w:rsidR="00C24688" w:rsidRDefault="00C24688" w:rsidP="00681FC8">
      <w:pPr>
        <w:jc w:val="center"/>
        <w:rPr>
          <w:rFonts w:ascii="Arial" w:hAnsi="Arial"/>
          <w:sz w:val="22"/>
        </w:rPr>
      </w:pPr>
    </w:p>
    <w:p w14:paraId="75A5E910" w14:textId="78EB04F1" w:rsidR="00C24688" w:rsidRDefault="00C24688" w:rsidP="00681FC8">
      <w:pPr>
        <w:jc w:val="center"/>
        <w:rPr>
          <w:rFonts w:ascii="Arial" w:hAnsi="Arial"/>
          <w:sz w:val="22"/>
        </w:rPr>
      </w:pPr>
    </w:p>
    <w:p w14:paraId="6B2994BF" w14:textId="77777777" w:rsidR="00C24688" w:rsidRPr="00B609A1" w:rsidRDefault="00C24688" w:rsidP="00681FC8">
      <w:pPr>
        <w:jc w:val="center"/>
        <w:rPr>
          <w:rFonts w:ascii="Arial" w:hAnsi="Arial"/>
          <w:sz w:val="22"/>
        </w:rPr>
      </w:pPr>
    </w:p>
    <w:p w14:paraId="06C94AF3" w14:textId="77777777" w:rsidR="00F5323B" w:rsidRPr="00BE13CF" w:rsidRDefault="00F5323B" w:rsidP="00681FC8">
      <w:pPr>
        <w:jc w:val="center"/>
        <w:rPr>
          <w:rFonts w:ascii="Papyrus" w:hAnsi="Papyrus"/>
        </w:rPr>
      </w:pPr>
      <w:r w:rsidRPr="00BE13CF">
        <w:rPr>
          <w:rFonts w:ascii="Papyrus" w:hAnsi="Papyrus"/>
        </w:rPr>
        <w:lastRenderedPageBreak/>
        <w:t>H</w:t>
      </w:r>
      <w:r w:rsidR="00BE13CF">
        <w:rPr>
          <w:rFonts w:ascii="Papyrus" w:hAnsi="Papyrus"/>
        </w:rPr>
        <w:t>EALTH AND SAFETY PROCEDURES</w:t>
      </w:r>
    </w:p>
    <w:p w14:paraId="734D0B97" w14:textId="77777777" w:rsidR="00F5323B" w:rsidRPr="00C7659E" w:rsidRDefault="00F5323B" w:rsidP="00681FC8">
      <w:pPr>
        <w:jc w:val="center"/>
        <w:rPr>
          <w:rFonts w:ascii="Herculanum" w:hAnsi="Herculanum"/>
          <w:sz w:val="40"/>
        </w:rPr>
      </w:pPr>
    </w:p>
    <w:p w14:paraId="6DC28C59" w14:textId="77777777" w:rsidR="00F5323B" w:rsidRPr="00B609A1" w:rsidRDefault="00F5323B" w:rsidP="00681FC8">
      <w:pPr>
        <w:jc w:val="center"/>
        <w:rPr>
          <w:rFonts w:ascii="Arial" w:hAnsi="Arial"/>
          <w:b/>
          <w:sz w:val="22"/>
        </w:rPr>
      </w:pPr>
      <w:r w:rsidRPr="00B609A1">
        <w:rPr>
          <w:rFonts w:ascii="Arial" w:hAnsi="Arial"/>
          <w:b/>
          <w:sz w:val="22"/>
        </w:rPr>
        <w:t>We are committed to promoting the health and safety of all person</w:t>
      </w:r>
      <w:r w:rsidR="00BE13CF">
        <w:rPr>
          <w:rFonts w:ascii="Arial" w:hAnsi="Arial"/>
          <w:b/>
          <w:sz w:val="22"/>
        </w:rPr>
        <w:t>s</w:t>
      </w:r>
      <w:r w:rsidRPr="00B609A1">
        <w:rPr>
          <w:rFonts w:ascii="Arial" w:hAnsi="Arial"/>
          <w:b/>
          <w:sz w:val="22"/>
        </w:rPr>
        <w:t xml:space="preserve"> upon the premises of KLT’s.</w:t>
      </w:r>
    </w:p>
    <w:p w14:paraId="5B8F3322" w14:textId="77777777" w:rsidR="00F5323B" w:rsidRPr="00B609A1" w:rsidRDefault="00F5323B" w:rsidP="00681FC8">
      <w:pPr>
        <w:rPr>
          <w:rFonts w:ascii="Arial" w:hAnsi="Arial"/>
          <w:sz w:val="22"/>
        </w:rPr>
      </w:pPr>
    </w:p>
    <w:p w14:paraId="1FA9827C" w14:textId="77777777" w:rsidR="00F5323B" w:rsidRPr="00B609A1" w:rsidRDefault="00F5323B" w:rsidP="00681FC8">
      <w:pPr>
        <w:rPr>
          <w:rFonts w:ascii="Arial" w:hAnsi="Arial"/>
          <w:sz w:val="22"/>
        </w:rPr>
      </w:pPr>
      <w:r w:rsidRPr="00B609A1">
        <w:rPr>
          <w:rFonts w:ascii="Arial" w:hAnsi="Arial"/>
          <w:sz w:val="22"/>
        </w:rPr>
        <w:t>To promote the health and safety of all we will:</w:t>
      </w:r>
    </w:p>
    <w:p w14:paraId="44FF8E70" w14:textId="77777777" w:rsidR="00F5323B" w:rsidRPr="00B609A1" w:rsidRDefault="00F5323B" w:rsidP="00681FC8">
      <w:pPr>
        <w:rPr>
          <w:rFonts w:ascii="Arial" w:hAnsi="Arial"/>
          <w:sz w:val="22"/>
        </w:rPr>
      </w:pPr>
    </w:p>
    <w:p w14:paraId="1B082BCB" w14:textId="77777777" w:rsidR="00F5323B" w:rsidRPr="00B609A1" w:rsidRDefault="00F5323B" w:rsidP="00681FC8">
      <w:pPr>
        <w:numPr>
          <w:ilvl w:val="0"/>
          <w:numId w:val="4"/>
        </w:numPr>
        <w:rPr>
          <w:rFonts w:ascii="Arial" w:hAnsi="Arial"/>
          <w:sz w:val="22"/>
        </w:rPr>
      </w:pPr>
      <w:r w:rsidRPr="00B609A1">
        <w:rPr>
          <w:rFonts w:ascii="Arial" w:hAnsi="Arial"/>
          <w:sz w:val="22"/>
        </w:rPr>
        <w:t>Give all person’s a full health and safety induction</w:t>
      </w:r>
    </w:p>
    <w:p w14:paraId="2384BAB4" w14:textId="77777777" w:rsidR="00F5323B" w:rsidRPr="00B609A1" w:rsidRDefault="00F5323B" w:rsidP="00681FC8">
      <w:pPr>
        <w:numPr>
          <w:ilvl w:val="0"/>
          <w:numId w:val="4"/>
        </w:numPr>
        <w:rPr>
          <w:rFonts w:ascii="Arial" w:hAnsi="Arial"/>
          <w:sz w:val="22"/>
        </w:rPr>
      </w:pPr>
      <w:r w:rsidRPr="00B609A1">
        <w:rPr>
          <w:rFonts w:ascii="Arial" w:hAnsi="Arial"/>
          <w:sz w:val="22"/>
        </w:rPr>
        <w:t>Carry out regular risk assessments and review them annually</w:t>
      </w:r>
    </w:p>
    <w:p w14:paraId="35FB4875" w14:textId="77777777" w:rsidR="00F5323B" w:rsidRPr="00B609A1" w:rsidRDefault="00F5323B" w:rsidP="00681FC8">
      <w:pPr>
        <w:numPr>
          <w:ilvl w:val="0"/>
          <w:numId w:val="4"/>
        </w:numPr>
        <w:jc w:val="both"/>
        <w:rPr>
          <w:rFonts w:ascii="Arial" w:hAnsi="Arial"/>
          <w:sz w:val="22"/>
        </w:rPr>
      </w:pPr>
      <w:r w:rsidRPr="00B609A1">
        <w:rPr>
          <w:rFonts w:ascii="Arial" w:hAnsi="Arial"/>
          <w:sz w:val="22"/>
        </w:rPr>
        <w:t xml:space="preserve">Access any necessary health and safety training opportunities and relate information via ‘in house training’ with all person’s within KLT’s that we feel is necessary. </w:t>
      </w:r>
    </w:p>
    <w:p w14:paraId="04178BC5" w14:textId="77777777" w:rsidR="00F5323B" w:rsidRPr="00B609A1" w:rsidRDefault="00F5323B" w:rsidP="00681FC8">
      <w:pPr>
        <w:jc w:val="both"/>
        <w:rPr>
          <w:rFonts w:ascii="Arial" w:hAnsi="Arial"/>
          <w:sz w:val="22"/>
        </w:rPr>
      </w:pPr>
    </w:p>
    <w:p w14:paraId="1659C130" w14:textId="77777777" w:rsidR="00F5323B" w:rsidRPr="00B609A1" w:rsidRDefault="00F5323B" w:rsidP="00681FC8">
      <w:pPr>
        <w:jc w:val="both"/>
        <w:rPr>
          <w:rFonts w:ascii="Arial" w:hAnsi="Arial"/>
          <w:b/>
          <w:sz w:val="22"/>
        </w:rPr>
      </w:pPr>
      <w:r w:rsidRPr="00B609A1">
        <w:rPr>
          <w:rFonts w:ascii="Arial" w:hAnsi="Arial"/>
          <w:b/>
          <w:sz w:val="22"/>
        </w:rPr>
        <w:t>To maintain a safe and healthy environment for all we ensure that:</w:t>
      </w:r>
    </w:p>
    <w:p w14:paraId="0C54FFE5" w14:textId="77777777" w:rsidR="00F5323B" w:rsidRPr="00B609A1" w:rsidRDefault="00F5323B" w:rsidP="00681FC8">
      <w:pPr>
        <w:jc w:val="both"/>
        <w:rPr>
          <w:rFonts w:ascii="Arial" w:hAnsi="Arial"/>
          <w:b/>
          <w:sz w:val="22"/>
        </w:rPr>
      </w:pPr>
    </w:p>
    <w:p w14:paraId="33E9A32C" w14:textId="77777777" w:rsidR="00F5323B" w:rsidRPr="00B609A1" w:rsidRDefault="00F5323B" w:rsidP="00681FC8">
      <w:pPr>
        <w:numPr>
          <w:ilvl w:val="0"/>
          <w:numId w:val="5"/>
        </w:numPr>
        <w:jc w:val="both"/>
        <w:rPr>
          <w:rFonts w:ascii="Arial" w:hAnsi="Arial"/>
          <w:b/>
          <w:sz w:val="22"/>
        </w:rPr>
      </w:pPr>
      <w:r w:rsidRPr="00B609A1">
        <w:rPr>
          <w:rFonts w:ascii="Arial" w:hAnsi="Arial"/>
          <w:sz w:val="22"/>
        </w:rPr>
        <w:t>We seek and follow advice from relevant expert bodies and organisations</w:t>
      </w:r>
    </w:p>
    <w:p w14:paraId="2525A48E" w14:textId="5C132B0A" w:rsidR="00F5323B" w:rsidRPr="00B609A1" w:rsidRDefault="00F5323B" w:rsidP="00681FC8">
      <w:pPr>
        <w:numPr>
          <w:ilvl w:val="0"/>
          <w:numId w:val="5"/>
        </w:numPr>
        <w:jc w:val="both"/>
        <w:rPr>
          <w:rFonts w:ascii="Arial" w:hAnsi="Arial"/>
          <w:b/>
          <w:sz w:val="22"/>
        </w:rPr>
      </w:pPr>
      <w:r w:rsidRPr="00B609A1">
        <w:rPr>
          <w:rFonts w:ascii="Arial" w:hAnsi="Arial"/>
          <w:sz w:val="22"/>
        </w:rPr>
        <w:t xml:space="preserve">We carry out daily health and safety checks both inside and outside of the </w:t>
      </w:r>
      <w:r w:rsidR="00187466">
        <w:rPr>
          <w:rFonts w:ascii="Arial" w:hAnsi="Arial"/>
          <w:sz w:val="22"/>
        </w:rPr>
        <w:t>setting</w:t>
      </w:r>
    </w:p>
    <w:p w14:paraId="30269FB2" w14:textId="77777777" w:rsidR="00F5323B" w:rsidRPr="00B609A1" w:rsidRDefault="00F5323B" w:rsidP="00681FC8">
      <w:pPr>
        <w:numPr>
          <w:ilvl w:val="0"/>
          <w:numId w:val="5"/>
        </w:numPr>
        <w:jc w:val="both"/>
        <w:rPr>
          <w:rFonts w:ascii="Arial" w:hAnsi="Arial"/>
          <w:b/>
          <w:sz w:val="22"/>
        </w:rPr>
      </w:pPr>
      <w:r w:rsidRPr="00B609A1">
        <w:rPr>
          <w:rFonts w:ascii="Arial" w:hAnsi="Arial"/>
          <w:sz w:val="22"/>
        </w:rPr>
        <w:t>The setting is clean, well ventilated and well maintained</w:t>
      </w:r>
    </w:p>
    <w:p w14:paraId="54C94DC6" w14:textId="77777777" w:rsidR="00F5323B" w:rsidRPr="00B609A1" w:rsidRDefault="00F5323B" w:rsidP="00681FC8">
      <w:pPr>
        <w:numPr>
          <w:ilvl w:val="0"/>
          <w:numId w:val="5"/>
        </w:numPr>
        <w:jc w:val="both"/>
        <w:rPr>
          <w:rFonts w:ascii="Arial" w:hAnsi="Arial"/>
          <w:b/>
          <w:sz w:val="22"/>
        </w:rPr>
      </w:pPr>
      <w:r w:rsidRPr="00B609A1">
        <w:rPr>
          <w:rFonts w:ascii="Arial" w:hAnsi="Arial"/>
          <w:sz w:val="22"/>
        </w:rPr>
        <w:t>The furniture, equipment and resources are all well maintained and suitable for the children’s use</w:t>
      </w:r>
    </w:p>
    <w:p w14:paraId="49B9842A" w14:textId="77777777" w:rsidR="00F5323B" w:rsidRPr="00B609A1" w:rsidRDefault="00F5323B" w:rsidP="00681FC8">
      <w:pPr>
        <w:numPr>
          <w:ilvl w:val="0"/>
          <w:numId w:val="5"/>
        </w:numPr>
        <w:jc w:val="both"/>
        <w:rPr>
          <w:rFonts w:ascii="Arial" w:hAnsi="Arial"/>
          <w:b/>
          <w:sz w:val="22"/>
        </w:rPr>
      </w:pPr>
      <w:r w:rsidRPr="00B609A1">
        <w:rPr>
          <w:rFonts w:ascii="Arial" w:hAnsi="Arial"/>
          <w:sz w:val="22"/>
        </w:rPr>
        <w:t>A non-smoking policy is adhered to throughout the setting</w:t>
      </w:r>
    </w:p>
    <w:p w14:paraId="6D1013ED" w14:textId="77777777" w:rsidR="00F5323B" w:rsidRPr="00B609A1" w:rsidRDefault="00F5323B" w:rsidP="00681FC8">
      <w:pPr>
        <w:numPr>
          <w:ilvl w:val="0"/>
          <w:numId w:val="5"/>
        </w:numPr>
        <w:jc w:val="both"/>
        <w:rPr>
          <w:rFonts w:ascii="Arial" w:hAnsi="Arial"/>
          <w:b/>
          <w:sz w:val="22"/>
        </w:rPr>
      </w:pPr>
      <w:r w:rsidRPr="00B609A1">
        <w:rPr>
          <w:rFonts w:ascii="Arial" w:hAnsi="Arial"/>
          <w:sz w:val="22"/>
        </w:rPr>
        <w:t>A high standard of hygiene is maintained throughout the setting</w:t>
      </w:r>
    </w:p>
    <w:p w14:paraId="1CD94EAE" w14:textId="34518772" w:rsidR="00F5323B" w:rsidRPr="00B609A1" w:rsidRDefault="00F5323B" w:rsidP="00681FC8">
      <w:pPr>
        <w:numPr>
          <w:ilvl w:val="0"/>
          <w:numId w:val="5"/>
        </w:numPr>
        <w:jc w:val="both"/>
        <w:rPr>
          <w:rFonts w:ascii="Arial" w:hAnsi="Arial"/>
          <w:b/>
          <w:sz w:val="22"/>
        </w:rPr>
      </w:pPr>
      <w:r w:rsidRPr="00B609A1">
        <w:rPr>
          <w:rFonts w:ascii="Arial" w:hAnsi="Arial"/>
          <w:sz w:val="22"/>
        </w:rPr>
        <w:t xml:space="preserve">All doors and gates </w:t>
      </w:r>
      <w:r w:rsidR="00693EDF" w:rsidRPr="00B609A1">
        <w:rPr>
          <w:rFonts w:ascii="Arial" w:hAnsi="Arial"/>
          <w:sz w:val="22"/>
        </w:rPr>
        <w:t>are always kept securely shut</w:t>
      </w:r>
      <w:r w:rsidRPr="00B609A1">
        <w:rPr>
          <w:rFonts w:ascii="Arial" w:hAnsi="Arial"/>
          <w:sz w:val="22"/>
        </w:rPr>
        <w:t>.</w:t>
      </w:r>
    </w:p>
    <w:p w14:paraId="57AC2C1F" w14:textId="77777777" w:rsidR="00F5323B" w:rsidRPr="00B609A1" w:rsidRDefault="00F5323B" w:rsidP="00681FC8">
      <w:pPr>
        <w:rPr>
          <w:rFonts w:ascii="Arial" w:hAnsi="Arial"/>
          <w:sz w:val="22"/>
        </w:rPr>
      </w:pPr>
    </w:p>
    <w:p w14:paraId="032582F9" w14:textId="77777777" w:rsidR="00F5323B" w:rsidRPr="00B609A1" w:rsidRDefault="00F5323B" w:rsidP="00681FC8">
      <w:pPr>
        <w:rPr>
          <w:rFonts w:ascii="Arial" w:hAnsi="Arial"/>
          <w:b/>
          <w:sz w:val="22"/>
        </w:rPr>
      </w:pPr>
      <w:r w:rsidRPr="00B609A1">
        <w:rPr>
          <w:rFonts w:ascii="Arial" w:hAnsi="Arial"/>
          <w:b/>
          <w:sz w:val="22"/>
        </w:rPr>
        <w:t>To maintain the safe supervision of children:</w:t>
      </w:r>
    </w:p>
    <w:p w14:paraId="511E388A" w14:textId="77777777" w:rsidR="00F5323B" w:rsidRPr="00B609A1" w:rsidRDefault="00F5323B" w:rsidP="00681FC8">
      <w:pPr>
        <w:rPr>
          <w:rFonts w:ascii="Arial" w:hAnsi="Arial"/>
          <w:b/>
          <w:sz w:val="22"/>
        </w:rPr>
      </w:pPr>
    </w:p>
    <w:p w14:paraId="0F6BD4D0" w14:textId="6DBE3058" w:rsidR="00F5323B" w:rsidRPr="00B609A1" w:rsidRDefault="009836B9" w:rsidP="00681FC8">
      <w:pPr>
        <w:numPr>
          <w:ilvl w:val="0"/>
          <w:numId w:val="6"/>
        </w:numPr>
        <w:rPr>
          <w:rFonts w:ascii="Arial" w:hAnsi="Arial"/>
          <w:b/>
          <w:sz w:val="22"/>
        </w:rPr>
      </w:pPr>
      <w:r>
        <w:rPr>
          <w:rFonts w:ascii="Arial" w:hAnsi="Arial"/>
          <w:sz w:val="22"/>
        </w:rPr>
        <w:t>A</w:t>
      </w:r>
      <w:r w:rsidR="00F5323B" w:rsidRPr="00B609A1">
        <w:rPr>
          <w:rFonts w:ascii="Arial" w:hAnsi="Arial"/>
          <w:sz w:val="22"/>
        </w:rPr>
        <w:t xml:space="preserve">dult/child ratios </w:t>
      </w:r>
      <w:r w:rsidR="00693EDF" w:rsidRPr="00B609A1">
        <w:rPr>
          <w:rFonts w:ascii="Arial" w:hAnsi="Arial"/>
          <w:sz w:val="22"/>
        </w:rPr>
        <w:t xml:space="preserve">will always be maintained </w:t>
      </w:r>
    </w:p>
    <w:p w14:paraId="36CFEF67" w14:textId="77777777" w:rsidR="00F5323B" w:rsidRPr="00B609A1" w:rsidRDefault="00F5323B" w:rsidP="00681FC8">
      <w:pPr>
        <w:numPr>
          <w:ilvl w:val="0"/>
          <w:numId w:val="6"/>
        </w:numPr>
        <w:jc w:val="both"/>
        <w:rPr>
          <w:rFonts w:ascii="Arial" w:hAnsi="Arial"/>
          <w:b/>
          <w:sz w:val="22"/>
        </w:rPr>
      </w:pPr>
      <w:r w:rsidRPr="00B609A1">
        <w:rPr>
          <w:rFonts w:ascii="Arial" w:hAnsi="Arial"/>
          <w:sz w:val="22"/>
        </w:rPr>
        <w:t>All person’s assisting in the running of KLT’s will undergo a range of checks to ensure that they are suitable to work with young children.</w:t>
      </w:r>
    </w:p>
    <w:p w14:paraId="622012F7" w14:textId="77777777" w:rsidR="00F5323B" w:rsidRPr="00B609A1" w:rsidRDefault="00F5323B" w:rsidP="00681FC8">
      <w:pPr>
        <w:numPr>
          <w:ilvl w:val="0"/>
          <w:numId w:val="6"/>
        </w:numPr>
        <w:jc w:val="both"/>
        <w:rPr>
          <w:rFonts w:ascii="Arial" w:hAnsi="Arial"/>
          <w:b/>
          <w:sz w:val="22"/>
        </w:rPr>
      </w:pPr>
      <w:r w:rsidRPr="00B609A1">
        <w:rPr>
          <w:rFonts w:ascii="Arial" w:hAnsi="Arial"/>
          <w:sz w:val="22"/>
        </w:rPr>
        <w:t xml:space="preserve">Any person who has not been cleared as suitable is not allowed unsupervised access to children. </w:t>
      </w:r>
    </w:p>
    <w:p w14:paraId="038471B0" w14:textId="77777777" w:rsidR="00F5323B" w:rsidRPr="00B609A1" w:rsidRDefault="00F5323B" w:rsidP="00681FC8">
      <w:pPr>
        <w:jc w:val="both"/>
        <w:rPr>
          <w:rFonts w:ascii="Arial" w:hAnsi="Arial"/>
          <w:sz w:val="22"/>
        </w:rPr>
      </w:pPr>
    </w:p>
    <w:p w14:paraId="0B0A2C41" w14:textId="77777777" w:rsidR="00F5323B" w:rsidRPr="00B609A1" w:rsidRDefault="00F5323B" w:rsidP="00681FC8">
      <w:pPr>
        <w:jc w:val="both"/>
        <w:rPr>
          <w:rFonts w:ascii="Arial" w:hAnsi="Arial"/>
          <w:sz w:val="22"/>
        </w:rPr>
      </w:pPr>
      <w:r w:rsidRPr="00B609A1">
        <w:rPr>
          <w:rFonts w:ascii="Arial" w:hAnsi="Arial"/>
          <w:sz w:val="22"/>
        </w:rPr>
        <w:t>At KLT’s we have devised a number of policies and procedures to support effective health and safety practices within the setting, these must be abided by, by all person’s assisting in the running of the setting. These policies and procedures include:</w:t>
      </w:r>
    </w:p>
    <w:p w14:paraId="20507FC0" w14:textId="77777777" w:rsidR="00F5323B" w:rsidRPr="00B609A1" w:rsidRDefault="00F5323B" w:rsidP="00681FC8">
      <w:pPr>
        <w:jc w:val="both"/>
        <w:rPr>
          <w:rFonts w:ascii="Arial" w:hAnsi="Arial"/>
          <w:sz w:val="22"/>
        </w:rPr>
      </w:pPr>
    </w:p>
    <w:p w14:paraId="4B419CD3" w14:textId="77777777" w:rsidR="00F5323B" w:rsidRPr="00B609A1" w:rsidRDefault="00F5323B" w:rsidP="00681FC8">
      <w:pPr>
        <w:numPr>
          <w:ilvl w:val="0"/>
          <w:numId w:val="7"/>
        </w:numPr>
        <w:jc w:val="both"/>
        <w:rPr>
          <w:rFonts w:ascii="Arial" w:hAnsi="Arial"/>
          <w:b/>
          <w:sz w:val="22"/>
        </w:rPr>
      </w:pPr>
      <w:r w:rsidRPr="00B609A1">
        <w:rPr>
          <w:rFonts w:ascii="Arial" w:hAnsi="Arial"/>
          <w:sz w:val="22"/>
        </w:rPr>
        <w:t>Emergency evacuation procedures</w:t>
      </w:r>
    </w:p>
    <w:p w14:paraId="2F2A2DB5" w14:textId="77777777" w:rsidR="00F5323B" w:rsidRPr="00B609A1" w:rsidRDefault="00F5323B" w:rsidP="00681FC8">
      <w:pPr>
        <w:numPr>
          <w:ilvl w:val="0"/>
          <w:numId w:val="7"/>
        </w:numPr>
        <w:jc w:val="both"/>
        <w:rPr>
          <w:rFonts w:ascii="Arial" w:hAnsi="Arial"/>
          <w:b/>
          <w:sz w:val="22"/>
        </w:rPr>
      </w:pPr>
      <w:r w:rsidRPr="00B609A1">
        <w:rPr>
          <w:rFonts w:ascii="Arial" w:hAnsi="Arial"/>
          <w:sz w:val="22"/>
        </w:rPr>
        <w:t>Accident procedures</w:t>
      </w:r>
    </w:p>
    <w:p w14:paraId="0028578B" w14:textId="77777777" w:rsidR="00F5323B" w:rsidRPr="00B609A1" w:rsidRDefault="00F5323B" w:rsidP="00681FC8">
      <w:pPr>
        <w:numPr>
          <w:ilvl w:val="0"/>
          <w:numId w:val="7"/>
        </w:numPr>
        <w:jc w:val="both"/>
        <w:rPr>
          <w:rFonts w:ascii="Arial" w:hAnsi="Arial"/>
          <w:b/>
          <w:sz w:val="22"/>
        </w:rPr>
      </w:pPr>
      <w:r w:rsidRPr="00B609A1">
        <w:rPr>
          <w:rFonts w:ascii="Arial" w:hAnsi="Arial"/>
          <w:sz w:val="22"/>
        </w:rPr>
        <w:t>Illness procedures</w:t>
      </w:r>
    </w:p>
    <w:p w14:paraId="26B31A5B" w14:textId="77777777" w:rsidR="00F5323B" w:rsidRPr="00B609A1" w:rsidRDefault="00F5323B" w:rsidP="00681FC8">
      <w:pPr>
        <w:numPr>
          <w:ilvl w:val="0"/>
          <w:numId w:val="7"/>
        </w:numPr>
        <w:jc w:val="both"/>
        <w:rPr>
          <w:rFonts w:ascii="Arial" w:hAnsi="Arial"/>
          <w:b/>
          <w:sz w:val="22"/>
        </w:rPr>
      </w:pPr>
      <w:r w:rsidRPr="00B609A1">
        <w:rPr>
          <w:rFonts w:ascii="Arial" w:hAnsi="Arial"/>
          <w:sz w:val="22"/>
        </w:rPr>
        <w:t>Supporting children with medical needs</w:t>
      </w:r>
    </w:p>
    <w:p w14:paraId="4006EB01" w14:textId="77777777" w:rsidR="00F5323B" w:rsidRPr="00B609A1" w:rsidRDefault="00F5323B" w:rsidP="00681FC8">
      <w:pPr>
        <w:numPr>
          <w:ilvl w:val="0"/>
          <w:numId w:val="7"/>
        </w:numPr>
        <w:jc w:val="both"/>
        <w:rPr>
          <w:rFonts w:ascii="Arial" w:hAnsi="Arial"/>
          <w:b/>
          <w:sz w:val="22"/>
        </w:rPr>
      </w:pPr>
      <w:r w:rsidRPr="00B609A1">
        <w:rPr>
          <w:rFonts w:ascii="Arial" w:hAnsi="Arial"/>
          <w:sz w:val="22"/>
        </w:rPr>
        <w:t>Administration of medication</w:t>
      </w:r>
    </w:p>
    <w:p w14:paraId="64725456" w14:textId="77777777" w:rsidR="00F5323B" w:rsidRPr="00B609A1" w:rsidRDefault="00F5323B" w:rsidP="00681FC8">
      <w:pPr>
        <w:numPr>
          <w:ilvl w:val="0"/>
          <w:numId w:val="7"/>
        </w:numPr>
        <w:jc w:val="both"/>
        <w:rPr>
          <w:rFonts w:ascii="Arial" w:hAnsi="Arial"/>
          <w:b/>
          <w:sz w:val="22"/>
        </w:rPr>
      </w:pPr>
      <w:r w:rsidRPr="00B609A1">
        <w:rPr>
          <w:rFonts w:ascii="Arial" w:hAnsi="Arial"/>
          <w:sz w:val="22"/>
        </w:rPr>
        <w:t>No smoking policy</w:t>
      </w:r>
    </w:p>
    <w:p w14:paraId="111A5251" w14:textId="77777777" w:rsidR="00F5323B" w:rsidRPr="00B609A1" w:rsidRDefault="00F5323B" w:rsidP="00681FC8">
      <w:pPr>
        <w:jc w:val="both"/>
        <w:rPr>
          <w:rFonts w:ascii="Arial" w:hAnsi="Arial"/>
          <w:sz w:val="22"/>
        </w:rPr>
      </w:pPr>
    </w:p>
    <w:p w14:paraId="39D4B68E" w14:textId="77777777" w:rsidR="00F5323B" w:rsidRPr="00B609A1" w:rsidRDefault="00F5323B" w:rsidP="00681FC8">
      <w:pPr>
        <w:jc w:val="both"/>
        <w:rPr>
          <w:rFonts w:ascii="Arial" w:hAnsi="Arial"/>
          <w:b/>
          <w:sz w:val="22"/>
        </w:rPr>
      </w:pPr>
      <w:r w:rsidRPr="00B609A1">
        <w:rPr>
          <w:rFonts w:ascii="Arial" w:hAnsi="Arial"/>
          <w:b/>
          <w:sz w:val="22"/>
        </w:rPr>
        <w:t>Identifying, reporting and dealing with accidents, hazards and faulty equipment:</w:t>
      </w:r>
    </w:p>
    <w:p w14:paraId="306C4A37" w14:textId="77777777" w:rsidR="00F5323B" w:rsidRPr="00B609A1" w:rsidRDefault="00F5323B" w:rsidP="00681FC8">
      <w:pPr>
        <w:jc w:val="both"/>
        <w:rPr>
          <w:rFonts w:ascii="Arial" w:hAnsi="Arial"/>
          <w:b/>
          <w:sz w:val="22"/>
        </w:rPr>
      </w:pPr>
    </w:p>
    <w:p w14:paraId="4567F7A6" w14:textId="77777777" w:rsidR="00F5323B" w:rsidRPr="00B609A1" w:rsidRDefault="00F5323B" w:rsidP="00681FC8">
      <w:pPr>
        <w:jc w:val="both"/>
        <w:rPr>
          <w:rFonts w:ascii="Arial" w:hAnsi="Arial"/>
          <w:sz w:val="22"/>
        </w:rPr>
      </w:pPr>
      <w:r w:rsidRPr="00B609A1">
        <w:rPr>
          <w:rFonts w:ascii="Arial" w:hAnsi="Arial"/>
          <w:sz w:val="22"/>
        </w:rPr>
        <w:t>All persons on KLT’s premises have a duty to be vigilant in highlighting any hazards that may occur. Any hazards, faulty equipment or accidents that are highlighted must be reported and the following procedures followed:</w:t>
      </w:r>
    </w:p>
    <w:p w14:paraId="409462B6" w14:textId="77777777" w:rsidR="00F5323B" w:rsidRPr="00B609A1" w:rsidRDefault="00F5323B" w:rsidP="00681FC8">
      <w:pPr>
        <w:jc w:val="both"/>
        <w:rPr>
          <w:rFonts w:ascii="Arial" w:hAnsi="Arial"/>
          <w:sz w:val="22"/>
        </w:rPr>
      </w:pPr>
    </w:p>
    <w:p w14:paraId="179BBDEE" w14:textId="77777777" w:rsidR="00F5323B" w:rsidRPr="00B609A1" w:rsidRDefault="00F5323B" w:rsidP="00681FC8">
      <w:pPr>
        <w:numPr>
          <w:ilvl w:val="0"/>
          <w:numId w:val="9"/>
        </w:numPr>
        <w:jc w:val="both"/>
        <w:rPr>
          <w:rFonts w:ascii="Arial" w:hAnsi="Arial"/>
          <w:sz w:val="22"/>
        </w:rPr>
      </w:pPr>
      <w:r w:rsidRPr="00B609A1">
        <w:rPr>
          <w:rFonts w:ascii="Arial" w:hAnsi="Arial"/>
          <w:sz w:val="22"/>
        </w:rPr>
        <w:lastRenderedPageBreak/>
        <w:t xml:space="preserve">Immediately where possible remove hazard/faulty equipment, if this is not possible move children away from hazard. </w:t>
      </w:r>
    </w:p>
    <w:p w14:paraId="4CD216D2" w14:textId="77777777" w:rsidR="00F5323B" w:rsidRPr="00B609A1" w:rsidRDefault="00F5323B" w:rsidP="00681FC8">
      <w:pPr>
        <w:numPr>
          <w:ilvl w:val="0"/>
          <w:numId w:val="9"/>
        </w:numPr>
        <w:jc w:val="both"/>
        <w:rPr>
          <w:rFonts w:ascii="Arial" w:hAnsi="Arial"/>
          <w:sz w:val="22"/>
        </w:rPr>
      </w:pPr>
      <w:r w:rsidRPr="00B609A1">
        <w:rPr>
          <w:rFonts w:ascii="Arial" w:hAnsi="Arial"/>
          <w:sz w:val="22"/>
        </w:rPr>
        <w:t>All accidents that happen on the premises must be properly reported and recorded.</w:t>
      </w:r>
    </w:p>
    <w:p w14:paraId="32C25B72" w14:textId="77777777" w:rsidR="00F5323B" w:rsidRPr="00B609A1" w:rsidRDefault="00F5323B" w:rsidP="00681FC8">
      <w:pPr>
        <w:numPr>
          <w:ilvl w:val="0"/>
          <w:numId w:val="9"/>
        </w:numPr>
        <w:jc w:val="both"/>
        <w:rPr>
          <w:rFonts w:ascii="Arial" w:hAnsi="Arial"/>
          <w:sz w:val="22"/>
        </w:rPr>
      </w:pPr>
      <w:r w:rsidRPr="00B609A1">
        <w:rPr>
          <w:rFonts w:ascii="Arial" w:hAnsi="Arial"/>
          <w:sz w:val="22"/>
        </w:rPr>
        <w:t>Risk assessments to be carried out when necessary on faulty equipment</w:t>
      </w:r>
      <w:r w:rsidR="009836B9">
        <w:rPr>
          <w:rFonts w:ascii="Arial" w:hAnsi="Arial"/>
          <w:sz w:val="22"/>
        </w:rPr>
        <w:t xml:space="preserve">, </w:t>
      </w:r>
      <w:r w:rsidRPr="00B609A1">
        <w:rPr>
          <w:rFonts w:ascii="Arial" w:hAnsi="Arial"/>
          <w:sz w:val="22"/>
        </w:rPr>
        <w:t>hazards and accidents, any actions highlighted must be implemented.</w:t>
      </w:r>
    </w:p>
    <w:p w14:paraId="653AE021" w14:textId="77777777" w:rsidR="00F5323B" w:rsidRPr="00B609A1" w:rsidRDefault="00F5323B" w:rsidP="00681FC8">
      <w:pPr>
        <w:numPr>
          <w:ilvl w:val="0"/>
          <w:numId w:val="9"/>
        </w:numPr>
        <w:jc w:val="both"/>
        <w:rPr>
          <w:rFonts w:ascii="Arial" w:hAnsi="Arial"/>
          <w:sz w:val="22"/>
        </w:rPr>
      </w:pPr>
      <w:r w:rsidRPr="00B609A1">
        <w:rPr>
          <w:rFonts w:ascii="Arial" w:hAnsi="Arial"/>
          <w:sz w:val="22"/>
        </w:rPr>
        <w:t>Ensure that all other person</w:t>
      </w:r>
      <w:r w:rsidR="009836B9">
        <w:rPr>
          <w:rFonts w:ascii="Arial" w:hAnsi="Arial"/>
          <w:sz w:val="22"/>
        </w:rPr>
        <w:t>s</w:t>
      </w:r>
      <w:r w:rsidRPr="00B609A1">
        <w:rPr>
          <w:rFonts w:ascii="Arial" w:hAnsi="Arial"/>
          <w:sz w:val="22"/>
        </w:rPr>
        <w:t xml:space="preserve"> on the premises are made aware of the hazard/faulty equipment to ensure that no further accidents occur.</w:t>
      </w:r>
    </w:p>
    <w:p w14:paraId="1EB54947" w14:textId="77777777" w:rsidR="00F5323B" w:rsidRPr="00B609A1" w:rsidRDefault="00F5323B" w:rsidP="00681FC8">
      <w:pPr>
        <w:jc w:val="both"/>
        <w:rPr>
          <w:rFonts w:ascii="Arial" w:hAnsi="Arial"/>
          <w:sz w:val="22"/>
        </w:rPr>
      </w:pPr>
    </w:p>
    <w:p w14:paraId="2BC8E2DD" w14:textId="77777777" w:rsidR="00F5323B" w:rsidRPr="00B609A1" w:rsidRDefault="00F5323B" w:rsidP="00681FC8">
      <w:pPr>
        <w:jc w:val="both"/>
        <w:rPr>
          <w:rFonts w:ascii="Arial" w:hAnsi="Arial"/>
          <w:b/>
          <w:sz w:val="22"/>
        </w:rPr>
      </w:pPr>
      <w:r w:rsidRPr="00B609A1">
        <w:rPr>
          <w:rFonts w:ascii="Arial" w:hAnsi="Arial"/>
          <w:b/>
          <w:sz w:val="22"/>
        </w:rPr>
        <w:t>Devised January 2014</w:t>
      </w:r>
    </w:p>
    <w:p w14:paraId="54B4095B" w14:textId="77777777" w:rsidR="00F5323B" w:rsidRPr="00B609A1" w:rsidRDefault="00F5323B" w:rsidP="00681FC8">
      <w:pPr>
        <w:jc w:val="both"/>
        <w:rPr>
          <w:rFonts w:ascii="Arial" w:hAnsi="Arial"/>
          <w:sz w:val="22"/>
        </w:rPr>
      </w:pPr>
    </w:p>
    <w:sectPr w:rsidR="00F5323B" w:rsidRPr="00B609A1" w:rsidSect="00681FC8">
      <w:headerReference w:type="default" r:id="rId7"/>
      <w:pgSz w:w="11900" w:h="16840"/>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9E66C" w14:textId="77777777" w:rsidR="00654774" w:rsidRDefault="00654774">
      <w:r>
        <w:separator/>
      </w:r>
    </w:p>
  </w:endnote>
  <w:endnote w:type="continuationSeparator" w:id="0">
    <w:p w14:paraId="785DFFD3" w14:textId="77777777" w:rsidR="00654774" w:rsidRDefault="00654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DokChampa"/>
    <w:charset w:val="00"/>
    <w:family w:val="auto"/>
    <w:pitch w:val="variable"/>
    <w:sig w:usb0="03000000" w:usb1="00000000" w:usb2="00000000" w:usb3="00000000" w:csb0="00000001" w:csb1="00000000"/>
  </w:font>
  <w:font w:name="Papyrus">
    <w:panose1 w:val="03070502060502030205"/>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rculanum">
    <w:altName w:val="Sitka Small"/>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5758E" w14:textId="77777777" w:rsidR="00654774" w:rsidRDefault="00654774">
      <w:r>
        <w:separator/>
      </w:r>
    </w:p>
  </w:footnote>
  <w:footnote w:type="continuationSeparator" w:id="0">
    <w:p w14:paraId="0771DD01" w14:textId="77777777" w:rsidR="00654774" w:rsidRDefault="006547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9BAAE" w14:textId="77777777" w:rsidR="00F5323B" w:rsidRPr="00010A14" w:rsidRDefault="00F5323B" w:rsidP="00681FC8">
    <w:pPr>
      <w:pStyle w:val="Header"/>
      <w:jc w:val="right"/>
      <w:rPr>
        <w:rFonts w:ascii="Arial" w:hAnsi="Arial"/>
        <w:b/>
        <w:sz w:val="22"/>
      </w:rPr>
    </w:pPr>
    <w:r w:rsidRPr="00010A14">
      <w:rPr>
        <w:rFonts w:ascii="Arial" w:hAnsi="Arial"/>
        <w:b/>
        <w:sz w:val="22"/>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64103"/>
    <w:multiLevelType w:val="hybridMultilevel"/>
    <w:tmpl w:val="A5FA0524"/>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7DC656A"/>
    <w:multiLevelType w:val="hybridMultilevel"/>
    <w:tmpl w:val="A3268B4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687087A"/>
    <w:multiLevelType w:val="hybridMultilevel"/>
    <w:tmpl w:val="A7667674"/>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2771A1A"/>
    <w:multiLevelType w:val="hybridMultilevel"/>
    <w:tmpl w:val="388E039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5F30FF7"/>
    <w:multiLevelType w:val="hybridMultilevel"/>
    <w:tmpl w:val="6EA40F74"/>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8D95205"/>
    <w:multiLevelType w:val="hybridMultilevel"/>
    <w:tmpl w:val="C6AC290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B8C4581"/>
    <w:multiLevelType w:val="hybridMultilevel"/>
    <w:tmpl w:val="2E8AF29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4A130EB"/>
    <w:multiLevelType w:val="hybridMultilevel"/>
    <w:tmpl w:val="D2E4EC4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9A91FE3"/>
    <w:multiLevelType w:val="hybridMultilevel"/>
    <w:tmpl w:val="ECD8E1B4"/>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16cid:durableId="853376182">
    <w:abstractNumId w:val="1"/>
  </w:num>
  <w:num w:numId="2" w16cid:durableId="1311715431">
    <w:abstractNumId w:val="6"/>
  </w:num>
  <w:num w:numId="3" w16cid:durableId="1158106969">
    <w:abstractNumId w:val="7"/>
  </w:num>
  <w:num w:numId="4" w16cid:durableId="591016808">
    <w:abstractNumId w:val="5"/>
  </w:num>
  <w:num w:numId="5" w16cid:durableId="1689405809">
    <w:abstractNumId w:val="3"/>
  </w:num>
  <w:num w:numId="6" w16cid:durableId="1391154084">
    <w:abstractNumId w:val="0"/>
  </w:num>
  <w:num w:numId="7" w16cid:durableId="1938370394">
    <w:abstractNumId w:val="8"/>
  </w:num>
  <w:num w:numId="8" w16cid:durableId="960266198">
    <w:abstractNumId w:val="2"/>
  </w:num>
  <w:num w:numId="9" w16cid:durableId="20489498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C001F"/>
    <w:rsid w:val="00010A14"/>
    <w:rsid w:val="000C50F0"/>
    <w:rsid w:val="001468BD"/>
    <w:rsid w:val="00187466"/>
    <w:rsid w:val="003C001F"/>
    <w:rsid w:val="00654774"/>
    <w:rsid w:val="00681FC8"/>
    <w:rsid w:val="00693EDF"/>
    <w:rsid w:val="007423A2"/>
    <w:rsid w:val="0076140A"/>
    <w:rsid w:val="0084723D"/>
    <w:rsid w:val="00923B98"/>
    <w:rsid w:val="009836B9"/>
    <w:rsid w:val="00B609A1"/>
    <w:rsid w:val="00BE13CF"/>
    <w:rsid w:val="00C24688"/>
    <w:rsid w:val="00C7659E"/>
    <w:rsid w:val="00DE70BC"/>
    <w:rsid w:val="00F32AE3"/>
    <w:rsid w:val="00F41A56"/>
    <w:rsid w:val="00F5323B"/>
    <w:rsid w:val="00FA5617"/>
    <w:rsid w:val="00FF6C5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3BF6"/>
  <w15:docId w15:val="{B70D3ECA-137A-4800-8272-42D4A9194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C51"/>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semiHidden/>
    <w:rsid w:val="00CC11A4"/>
    <w:rPr>
      <w:sz w:val="24"/>
      <w:szCs w:val="24"/>
    </w:rPr>
  </w:style>
  <w:style w:type="paragraph" w:styleId="Footer">
    <w:name w:val="footer"/>
    <w:basedOn w:val="Normal"/>
    <w:link w:val="FooterChar"/>
    <w:uiPriority w:val="99"/>
    <w:semiHidden/>
    <w:pPr>
      <w:tabs>
        <w:tab w:val="center" w:pos="4320"/>
        <w:tab w:val="right" w:pos="8640"/>
      </w:tabs>
    </w:pPr>
  </w:style>
  <w:style w:type="character" w:customStyle="1" w:styleId="FooterChar">
    <w:name w:val="Footer Char"/>
    <w:link w:val="Footer"/>
    <w:uiPriority w:val="99"/>
    <w:semiHidden/>
    <w:rsid w:val="00CC11A4"/>
    <w:rPr>
      <w:sz w:val="24"/>
      <w:szCs w:val="24"/>
    </w:rPr>
  </w:style>
  <w:style w:type="paragraph" w:styleId="BalloonText">
    <w:name w:val="Balloon Text"/>
    <w:basedOn w:val="Normal"/>
    <w:link w:val="BalloonTextChar"/>
    <w:uiPriority w:val="99"/>
    <w:semiHidden/>
    <w:rsid w:val="000C50F0"/>
    <w:rPr>
      <w:rFonts w:ascii="Lucida Grande" w:hAnsi="Lucida Grande"/>
      <w:sz w:val="18"/>
      <w:szCs w:val="18"/>
    </w:rPr>
  </w:style>
  <w:style w:type="character" w:customStyle="1" w:styleId="BalloonTextChar">
    <w:name w:val="Balloon Text Char"/>
    <w:link w:val="BalloonText"/>
    <w:uiPriority w:val="99"/>
    <w:semiHidden/>
    <w:rsid w:val="00CC11A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Pages>
  <Words>622</Words>
  <Characters>3548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Health &amp; safety policy</vt:lpstr>
    </vt:vector>
  </TitlesOfParts>
  <Company/>
  <LinksUpToDate>false</LinksUpToDate>
  <CharactersWithSpaces>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&amp; safety policy</dc:title>
  <dc:subject/>
  <dc:creator>Kirsty Hale</dc:creator>
  <cp:keywords/>
  <cp:lastModifiedBy>kyle toolan</cp:lastModifiedBy>
  <cp:revision>15</cp:revision>
  <cp:lastPrinted>2020-07-09T15:35:00Z</cp:lastPrinted>
  <dcterms:created xsi:type="dcterms:W3CDTF">2017-01-10T12:23:00Z</dcterms:created>
  <dcterms:modified xsi:type="dcterms:W3CDTF">2025-01-02T11:39:00Z</dcterms:modified>
</cp:coreProperties>
</file>